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EFA2A1" w14:textId="77777777" w:rsidR="001F716C" w:rsidRDefault="001F716C"/>
    <w:p w14:paraId="5A99AF65" w14:textId="4A3E1EE7" w:rsidR="00D916C7" w:rsidRPr="00F72694" w:rsidRDefault="00D916C7" w:rsidP="00D916C7">
      <w:pPr>
        <w:jc w:val="center"/>
        <w:rPr>
          <w:rFonts w:ascii="Times New Roman" w:hAnsi="Times New Roman" w:cs="Times New Roman"/>
          <w:b/>
          <w:bCs/>
          <w:color w:val="60CAF3" w:themeColor="accent4" w:themeTint="99"/>
          <w:sz w:val="32"/>
          <w:szCs w:val="32"/>
        </w:rPr>
      </w:pPr>
      <w:r w:rsidRPr="00F72694">
        <w:rPr>
          <w:rFonts w:ascii="Times New Roman" w:hAnsi="Times New Roman" w:cs="Times New Roman"/>
          <w:b/>
          <w:bCs/>
          <w:color w:val="60CAF3" w:themeColor="accent4" w:themeTint="99"/>
          <w:sz w:val="32"/>
          <w:szCs w:val="32"/>
        </w:rPr>
        <w:t>DIRECTION GÉNÉRALE</w:t>
      </w:r>
    </w:p>
    <w:p w14:paraId="10EF224A" w14:textId="39421922" w:rsidR="00D916C7" w:rsidRPr="00227D93" w:rsidRDefault="00D916C7" w:rsidP="00227D93">
      <w:pPr>
        <w:spacing w:after="0"/>
        <w:rPr>
          <w:rFonts w:ascii="Times New Roman" w:hAnsi="Times New Roman" w:cs="Times New Roman"/>
          <w:sz w:val="24"/>
          <w:szCs w:val="24"/>
        </w:rPr>
      </w:pPr>
      <w:r w:rsidRPr="00227D93">
        <w:rPr>
          <w:rFonts w:ascii="Times New Roman" w:hAnsi="Times New Roman" w:cs="Times New Roman"/>
          <w:b/>
          <w:sz w:val="24"/>
          <w:szCs w:val="24"/>
        </w:rPr>
        <w:t xml:space="preserve">Titre du poste : </w:t>
      </w:r>
      <w:proofErr w:type="spellStart"/>
      <w:r w:rsidRPr="00227D93">
        <w:rPr>
          <w:rFonts w:ascii="Times New Roman" w:hAnsi="Times New Roman" w:cs="Times New Roman"/>
          <w:sz w:val="24"/>
          <w:szCs w:val="24"/>
        </w:rPr>
        <w:t>Directeur.trice</w:t>
      </w:r>
      <w:proofErr w:type="spellEnd"/>
      <w:r w:rsidRPr="00227D93">
        <w:rPr>
          <w:rFonts w:ascii="Times New Roman" w:hAnsi="Times New Roman" w:cs="Times New Roman"/>
          <w:sz w:val="24"/>
          <w:szCs w:val="24"/>
        </w:rPr>
        <w:t xml:space="preserve"> </w:t>
      </w:r>
      <w:proofErr w:type="spellStart"/>
      <w:proofErr w:type="gramStart"/>
      <w:r w:rsidRPr="00227D93">
        <w:rPr>
          <w:rFonts w:ascii="Times New Roman" w:hAnsi="Times New Roman" w:cs="Times New Roman"/>
          <w:sz w:val="24"/>
          <w:szCs w:val="24"/>
        </w:rPr>
        <w:t>général.e</w:t>
      </w:r>
      <w:proofErr w:type="spellEnd"/>
      <w:proofErr w:type="gramEnd"/>
    </w:p>
    <w:p w14:paraId="7FD1D7A5" w14:textId="4621AD5E" w:rsidR="00D916C7" w:rsidRPr="00227D93" w:rsidRDefault="00D916C7" w:rsidP="00227D93">
      <w:pPr>
        <w:spacing w:after="0"/>
        <w:rPr>
          <w:rFonts w:ascii="Times New Roman" w:hAnsi="Times New Roman" w:cs="Times New Roman"/>
          <w:sz w:val="24"/>
          <w:szCs w:val="24"/>
        </w:rPr>
      </w:pPr>
      <w:r w:rsidRPr="00227D93">
        <w:rPr>
          <w:rFonts w:ascii="Times New Roman" w:hAnsi="Times New Roman" w:cs="Times New Roman"/>
          <w:b/>
          <w:sz w:val="24"/>
          <w:szCs w:val="24"/>
        </w:rPr>
        <w:t>Lieu de travail :</w:t>
      </w:r>
      <w:r w:rsidRPr="00227D93">
        <w:rPr>
          <w:rFonts w:ascii="Times New Roman" w:hAnsi="Times New Roman" w:cs="Times New Roman"/>
          <w:sz w:val="24"/>
          <w:szCs w:val="24"/>
        </w:rPr>
        <w:t xml:space="preserve"> Trois-Pistoles</w:t>
      </w:r>
    </w:p>
    <w:p w14:paraId="7462DAC9" w14:textId="526F348A" w:rsidR="00D916C7" w:rsidRPr="00227D93" w:rsidRDefault="00D916C7" w:rsidP="00227D93">
      <w:pPr>
        <w:spacing w:after="0"/>
        <w:rPr>
          <w:rFonts w:ascii="Times New Roman" w:hAnsi="Times New Roman" w:cs="Times New Roman"/>
          <w:sz w:val="24"/>
          <w:szCs w:val="24"/>
        </w:rPr>
      </w:pPr>
      <w:r w:rsidRPr="00227D93">
        <w:rPr>
          <w:rFonts w:ascii="Times New Roman" w:hAnsi="Times New Roman" w:cs="Times New Roman"/>
          <w:b/>
          <w:sz w:val="24"/>
          <w:szCs w:val="24"/>
        </w:rPr>
        <w:t xml:space="preserve">Type de poste : </w:t>
      </w:r>
      <w:r w:rsidR="00C97EFC">
        <w:rPr>
          <w:rFonts w:ascii="Times New Roman" w:hAnsi="Times New Roman" w:cs="Times New Roman"/>
          <w:bCs/>
          <w:sz w:val="24"/>
          <w:szCs w:val="24"/>
        </w:rPr>
        <w:t>Permanent, t</w:t>
      </w:r>
      <w:r w:rsidRPr="00227D93">
        <w:rPr>
          <w:rFonts w:ascii="Times New Roman" w:hAnsi="Times New Roman" w:cs="Times New Roman"/>
          <w:sz w:val="24"/>
          <w:szCs w:val="24"/>
        </w:rPr>
        <w:t>emps plein, 35h/semaine</w:t>
      </w:r>
      <w:r w:rsidR="0026430A" w:rsidRPr="00227D93">
        <w:rPr>
          <w:rFonts w:ascii="Times New Roman" w:hAnsi="Times New Roman" w:cs="Times New Roman"/>
          <w:sz w:val="24"/>
          <w:szCs w:val="24"/>
        </w:rPr>
        <w:t>, de jour</w:t>
      </w:r>
      <w:r w:rsidR="00821C24">
        <w:rPr>
          <w:rFonts w:ascii="Times New Roman" w:hAnsi="Times New Roman" w:cs="Times New Roman"/>
          <w:sz w:val="24"/>
          <w:szCs w:val="24"/>
        </w:rPr>
        <w:t xml:space="preserve"> sur semaine</w:t>
      </w:r>
    </w:p>
    <w:p w14:paraId="6A2F4006" w14:textId="7D7E2E2C" w:rsidR="00D916C7" w:rsidRPr="00227D93" w:rsidRDefault="00D916C7" w:rsidP="00227D93">
      <w:pPr>
        <w:spacing w:after="0"/>
        <w:rPr>
          <w:rFonts w:ascii="Times New Roman" w:hAnsi="Times New Roman" w:cs="Times New Roman"/>
          <w:sz w:val="24"/>
          <w:szCs w:val="24"/>
        </w:rPr>
      </w:pPr>
      <w:r w:rsidRPr="00227D93">
        <w:rPr>
          <w:rFonts w:ascii="Times New Roman" w:hAnsi="Times New Roman" w:cs="Times New Roman"/>
          <w:b/>
          <w:sz w:val="24"/>
          <w:szCs w:val="24"/>
        </w:rPr>
        <w:t xml:space="preserve">Date d’entrée en fonction : </w:t>
      </w:r>
      <w:r w:rsidR="00177766" w:rsidRPr="00506CB0">
        <w:rPr>
          <w:rFonts w:ascii="Times New Roman" w:hAnsi="Times New Roman" w:cs="Times New Roman"/>
          <w:sz w:val="24"/>
          <w:szCs w:val="24"/>
        </w:rPr>
        <w:t>Mai 2025</w:t>
      </w:r>
    </w:p>
    <w:p w14:paraId="37E125AC" w14:textId="3D29D5DC" w:rsidR="00D916C7" w:rsidRPr="00227D93" w:rsidRDefault="00D916C7" w:rsidP="00227D93">
      <w:pPr>
        <w:spacing w:after="0"/>
        <w:rPr>
          <w:rFonts w:ascii="Times New Roman" w:hAnsi="Times New Roman" w:cs="Times New Roman"/>
          <w:sz w:val="24"/>
          <w:szCs w:val="24"/>
        </w:rPr>
      </w:pPr>
      <w:r w:rsidRPr="00227D93">
        <w:rPr>
          <w:rFonts w:ascii="Times New Roman" w:hAnsi="Times New Roman" w:cs="Times New Roman"/>
          <w:b/>
          <w:sz w:val="24"/>
          <w:szCs w:val="24"/>
        </w:rPr>
        <w:t xml:space="preserve">Salaire : </w:t>
      </w:r>
      <w:r w:rsidR="00353E7F" w:rsidRPr="00506CB0">
        <w:rPr>
          <w:rFonts w:ascii="Times New Roman" w:hAnsi="Times New Roman" w:cs="Times New Roman"/>
          <w:sz w:val="24"/>
          <w:szCs w:val="24"/>
        </w:rPr>
        <w:t xml:space="preserve">À </w:t>
      </w:r>
      <w:r w:rsidR="00506CB0">
        <w:rPr>
          <w:rFonts w:ascii="Times New Roman" w:hAnsi="Times New Roman" w:cs="Times New Roman"/>
          <w:sz w:val="24"/>
          <w:szCs w:val="24"/>
        </w:rPr>
        <w:t>discuter</w:t>
      </w:r>
    </w:p>
    <w:p w14:paraId="6609CE09" w14:textId="21AA15BA" w:rsidR="00D916C7" w:rsidRPr="00227D93" w:rsidRDefault="009369CF" w:rsidP="00736897">
      <w:pPr>
        <w:shd w:val="clear" w:color="auto" w:fill="FFFFFF" w:themeFill="background1"/>
        <w:spacing w:after="0"/>
        <w:rPr>
          <w:rFonts w:ascii="Times New Roman" w:hAnsi="Times New Roman" w:cs="Times New Roman"/>
          <w:sz w:val="24"/>
          <w:szCs w:val="24"/>
        </w:rPr>
      </w:pPr>
      <w:r>
        <w:rPr>
          <w:rFonts w:ascii="Times New Roman" w:hAnsi="Times New Roman" w:cs="Times New Roman"/>
          <w:b/>
          <w:sz w:val="24"/>
          <w:szCs w:val="24"/>
        </w:rPr>
        <w:t>Conditions et avantages</w:t>
      </w:r>
      <w:r w:rsidR="00D916C7" w:rsidRPr="00227D93">
        <w:rPr>
          <w:rFonts w:ascii="Times New Roman" w:hAnsi="Times New Roman" w:cs="Times New Roman"/>
          <w:b/>
          <w:sz w:val="24"/>
          <w:szCs w:val="24"/>
        </w:rPr>
        <w:t xml:space="preserve"> : </w:t>
      </w:r>
      <w:r w:rsidR="00471D37" w:rsidRPr="00227D93">
        <w:rPr>
          <w:rFonts w:ascii="Times New Roman" w:hAnsi="Times New Roman" w:cs="Times New Roman"/>
          <w:sz w:val="24"/>
          <w:szCs w:val="24"/>
        </w:rPr>
        <w:t xml:space="preserve">Possibilité de flexibilité d’horaire, </w:t>
      </w:r>
      <w:r w:rsidR="00ED2ED6" w:rsidRPr="00227D93">
        <w:rPr>
          <w:rFonts w:ascii="Times New Roman" w:hAnsi="Times New Roman" w:cs="Times New Roman"/>
          <w:sz w:val="24"/>
          <w:szCs w:val="24"/>
        </w:rPr>
        <w:t>congé</w:t>
      </w:r>
      <w:r w:rsidR="005701A2" w:rsidRPr="00227D93">
        <w:rPr>
          <w:rFonts w:ascii="Times New Roman" w:hAnsi="Times New Roman" w:cs="Times New Roman"/>
          <w:sz w:val="24"/>
          <w:szCs w:val="24"/>
        </w:rPr>
        <w:t xml:space="preserve"> tous les vendredis pendant la période estivale, </w:t>
      </w:r>
      <w:r w:rsidR="001D0C2D" w:rsidRPr="00227D93">
        <w:rPr>
          <w:rFonts w:ascii="Times New Roman" w:hAnsi="Times New Roman" w:cs="Times New Roman"/>
          <w:sz w:val="24"/>
          <w:szCs w:val="24"/>
        </w:rPr>
        <w:t xml:space="preserve">banque de </w:t>
      </w:r>
      <w:r w:rsidR="00520FF1" w:rsidRPr="00227D93">
        <w:rPr>
          <w:rFonts w:ascii="Times New Roman" w:hAnsi="Times New Roman" w:cs="Times New Roman"/>
          <w:sz w:val="24"/>
          <w:szCs w:val="24"/>
        </w:rPr>
        <w:t>9 jours de congé par année</w:t>
      </w:r>
      <w:r w:rsidR="00821C24">
        <w:rPr>
          <w:rFonts w:ascii="Times New Roman" w:hAnsi="Times New Roman" w:cs="Times New Roman"/>
          <w:sz w:val="24"/>
          <w:szCs w:val="24"/>
        </w:rPr>
        <w:t xml:space="preserve">, </w:t>
      </w:r>
      <w:r w:rsidR="00821C24" w:rsidRPr="00736897">
        <w:rPr>
          <w:rFonts w:ascii="Times New Roman" w:hAnsi="Times New Roman" w:cs="Times New Roman"/>
          <w:sz w:val="24"/>
          <w:szCs w:val="24"/>
        </w:rPr>
        <w:t>allocation</w:t>
      </w:r>
      <w:r w:rsidR="005911CA" w:rsidRPr="00736897">
        <w:rPr>
          <w:rFonts w:ascii="Times New Roman" w:hAnsi="Times New Roman" w:cs="Times New Roman"/>
          <w:sz w:val="24"/>
          <w:szCs w:val="24"/>
        </w:rPr>
        <w:t xml:space="preserve"> santé et bien-être</w:t>
      </w:r>
      <w:r w:rsidR="00FF018F">
        <w:rPr>
          <w:rFonts w:ascii="Times New Roman" w:hAnsi="Times New Roman" w:cs="Times New Roman"/>
          <w:sz w:val="24"/>
          <w:szCs w:val="24"/>
        </w:rPr>
        <w:t>, équipe de travail et de bénévoles dévouée</w:t>
      </w:r>
    </w:p>
    <w:p w14:paraId="6FBD5EAF" w14:textId="77777777" w:rsidR="00D916C7" w:rsidRPr="00227D93" w:rsidRDefault="00D916C7" w:rsidP="00D916C7">
      <w:pPr>
        <w:rPr>
          <w:rFonts w:ascii="Times New Roman" w:hAnsi="Times New Roman" w:cs="Times New Roman"/>
          <w:sz w:val="24"/>
          <w:szCs w:val="24"/>
        </w:rPr>
      </w:pPr>
    </w:p>
    <w:p w14:paraId="73DBCABB" w14:textId="08E6347C" w:rsidR="00D916C7" w:rsidRPr="0057392B" w:rsidRDefault="00D916C7" w:rsidP="0057392B">
      <w:pPr>
        <w:spacing w:after="0"/>
        <w:rPr>
          <w:rFonts w:ascii="Times New Roman" w:hAnsi="Times New Roman" w:cs="Times New Roman"/>
          <w:b/>
          <w:bCs/>
          <w:color w:val="60CAF3" w:themeColor="accent4" w:themeTint="99"/>
          <w:sz w:val="24"/>
          <w:szCs w:val="24"/>
        </w:rPr>
      </w:pPr>
      <w:r w:rsidRPr="0057392B">
        <w:rPr>
          <w:rFonts w:ascii="Times New Roman" w:hAnsi="Times New Roman" w:cs="Times New Roman"/>
          <w:b/>
          <w:bCs/>
          <w:color w:val="60CAF3" w:themeColor="accent4" w:themeTint="99"/>
          <w:sz w:val="24"/>
          <w:szCs w:val="24"/>
        </w:rPr>
        <w:t>À propos de l’organisme</w:t>
      </w:r>
    </w:p>
    <w:p w14:paraId="5725C44A" w14:textId="4F46B0E7" w:rsidR="00D916C7" w:rsidRPr="00227D93" w:rsidRDefault="00725378" w:rsidP="00D21E7E">
      <w:pPr>
        <w:spacing w:after="0"/>
        <w:jc w:val="both"/>
        <w:rPr>
          <w:rFonts w:ascii="Times New Roman" w:hAnsi="Times New Roman" w:cs="Times New Roman"/>
          <w:sz w:val="24"/>
          <w:szCs w:val="24"/>
        </w:rPr>
      </w:pPr>
      <w:r w:rsidRPr="00227D93">
        <w:rPr>
          <w:rFonts w:ascii="Times New Roman" w:hAnsi="Times New Roman" w:cs="Times New Roman"/>
          <w:sz w:val="24"/>
          <w:szCs w:val="24"/>
        </w:rPr>
        <w:t>Présent dans son milieu depuis 1992, le Centre d’action bénévole des Basques est un organisme sans but lucratif qui s’est donné comme mission de promouvoir l’action bénévole et susciter une réponse à certains besoins du milieu par l’action bénévole.</w:t>
      </w:r>
      <w:r w:rsidR="000C1D9E" w:rsidRPr="00227D93">
        <w:rPr>
          <w:rFonts w:ascii="Times New Roman" w:hAnsi="Times New Roman" w:cs="Times New Roman"/>
          <w:sz w:val="24"/>
          <w:szCs w:val="24"/>
        </w:rPr>
        <w:t xml:space="preserve"> Cette mission se concrétise à travers trois secteurs d’activités : le développement de l’action bénévole et communautaire, le soutien à la communauté</w:t>
      </w:r>
      <w:r w:rsidR="008932CF">
        <w:rPr>
          <w:rFonts w:ascii="Times New Roman" w:hAnsi="Times New Roman" w:cs="Times New Roman"/>
          <w:sz w:val="24"/>
          <w:szCs w:val="24"/>
        </w:rPr>
        <w:t xml:space="preserve"> et</w:t>
      </w:r>
      <w:r w:rsidR="000C1D9E" w:rsidRPr="00227D93">
        <w:rPr>
          <w:rFonts w:ascii="Times New Roman" w:hAnsi="Times New Roman" w:cs="Times New Roman"/>
          <w:sz w:val="24"/>
          <w:szCs w:val="24"/>
        </w:rPr>
        <w:t xml:space="preserve"> la gouvernance et la vie associative. </w:t>
      </w:r>
    </w:p>
    <w:p w14:paraId="580F166C" w14:textId="77777777" w:rsidR="00D916C7" w:rsidRPr="00227D93" w:rsidRDefault="00D916C7" w:rsidP="00D916C7">
      <w:pPr>
        <w:rPr>
          <w:rFonts w:ascii="Times New Roman" w:hAnsi="Times New Roman" w:cs="Times New Roman"/>
          <w:sz w:val="24"/>
          <w:szCs w:val="24"/>
        </w:rPr>
      </w:pPr>
    </w:p>
    <w:p w14:paraId="75A08EB8" w14:textId="1765C46F" w:rsidR="00D916C7" w:rsidRPr="0057392B" w:rsidRDefault="00D916C7" w:rsidP="0057392B">
      <w:pPr>
        <w:spacing w:after="0"/>
        <w:rPr>
          <w:rFonts w:ascii="Times New Roman" w:hAnsi="Times New Roman" w:cs="Times New Roman"/>
          <w:b/>
          <w:bCs/>
          <w:color w:val="60CAF3" w:themeColor="accent4" w:themeTint="99"/>
          <w:sz w:val="24"/>
          <w:szCs w:val="24"/>
        </w:rPr>
      </w:pPr>
      <w:r w:rsidRPr="0057392B">
        <w:rPr>
          <w:rFonts w:ascii="Times New Roman" w:hAnsi="Times New Roman" w:cs="Times New Roman"/>
          <w:b/>
          <w:bCs/>
          <w:color w:val="60CAF3" w:themeColor="accent4" w:themeTint="99"/>
          <w:sz w:val="24"/>
          <w:szCs w:val="24"/>
        </w:rPr>
        <w:t>Description du poste</w:t>
      </w:r>
    </w:p>
    <w:p w14:paraId="38DF1ADC" w14:textId="20DC3775" w:rsidR="00D916C7" w:rsidRPr="00227D93" w:rsidRDefault="00D916C7" w:rsidP="00D21E7E">
      <w:pPr>
        <w:spacing w:after="0"/>
        <w:jc w:val="both"/>
        <w:rPr>
          <w:rFonts w:ascii="Times New Roman" w:hAnsi="Times New Roman" w:cs="Times New Roman"/>
          <w:sz w:val="24"/>
          <w:szCs w:val="24"/>
        </w:rPr>
      </w:pPr>
      <w:r w:rsidRPr="00227D93">
        <w:rPr>
          <w:rFonts w:ascii="Times New Roman" w:hAnsi="Times New Roman" w:cs="Times New Roman"/>
          <w:sz w:val="24"/>
          <w:szCs w:val="24"/>
        </w:rPr>
        <w:t xml:space="preserve">La direction générale est responsable de la gestion stratégique, opérationnelle et financière du Centre d’action bénévole en conformité avec les statuts et règlements de l’organisme, tout en répondant aux besoins de la communauté desservie. Elle représente également l’organisme auprès des partenaires, bailleurs de fonds et parties prenantes. Ce rôle clé implique de travailler en étroite collaboration avec le conseil d’administration et l’équipe en place pour assurer le développement et la pérennité de l’organisation. </w:t>
      </w:r>
    </w:p>
    <w:p w14:paraId="5F9408C6" w14:textId="77777777" w:rsidR="00D916C7" w:rsidRPr="00227D93" w:rsidRDefault="00D916C7" w:rsidP="00D916C7">
      <w:pPr>
        <w:rPr>
          <w:rFonts w:ascii="Times New Roman" w:hAnsi="Times New Roman" w:cs="Times New Roman"/>
          <w:sz w:val="24"/>
          <w:szCs w:val="24"/>
        </w:rPr>
      </w:pPr>
    </w:p>
    <w:p w14:paraId="1696CF14" w14:textId="5DB7BB0C" w:rsidR="00D916C7" w:rsidRPr="0057392B" w:rsidRDefault="0057392B" w:rsidP="0057392B">
      <w:pPr>
        <w:spacing w:after="0"/>
        <w:rPr>
          <w:rFonts w:ascii="Times New Roman" w:hAnsi="Times New Roman" w:cs="Times New Roman"/>
          <w:b/>
          <w:bCs/>
          <w:color w:val="60CAF3" w:themeColor="accent4" w:themeTint="99"/>
          <w:sz w:val="24"/>
          <w:szCs w:val="24"/>
        </w:rPr>
      </w:pPr>
      <w:r>
        <w:rPr>
          <w:rFonts w:ascii="Times New Roman" w:hAnsi="Times New Roman" w:cs="Times New Roman"/>
          <w:b/>
          <w:bCs/>
          <w:color w:val="60CAF3" w:themeColor="accent4" w:themeTint="99"/>
          <w:sz w:val="24"/>
          <w:szCs w:val="24"/>
        </w:rPr>
        <w:t>Principales responsabilités</w:t>
      </w:r>
    </w:p>
    <w:p w14:paraId="5ED1FD9A" w14:textId="77777777" w:rsidR="008B1915" w:rsidRPr="00227D93" w:rsidRDefault="008B1915" w:rsidP="0057392B">
      <w:pPr>
        <w:spacing w:after="0"/>
        <w:rPr>
          <w:rFonts w:ascii="Times New Roman" w:hAnsi="Times New Roman" w:cs="Times New Roman"/>
          <w:b/>
          <w:bCs/>
          <w:sz w:val="24"/>
          <w:szCs w:val="24"/>
        </w:rPr>
      </w:pPr>
      <w:r w:rsidRPr="00227D93">
        <w:rPr>
          <w:rFonts w:ascii="Times New Roman" w:hAnsi="Times New Roman" w:cs="Times New Roman"/>
          <w:b/>
          <w:bCs/>
          <w:sz w:val="24"/>
          <w:szCs w:val="24"/>
        </w:rPr>
        <w:t>Gestion des ressources humaines</w:t>
      </w:r>
    </w:p>
    <w:p w14:paraId="38FADF7A" w14:textId="77777777" w:rsidR="008B1915" w:rsidRPr="00227D93" w:rsidRDefault="008B1915" w:rsidP="008B1915">
      <w:pPr>
        <w:pStyle w:val="Paragraphedeliste"/>
        <w:numPr>
          <w:ilvl w:val="0"/>
          <w:numId w:val="2"/>
        </w:numPr>
        <w:rPr>
          <w:rFonts w:ascii="Times New Roman" w:hAnsi="Times New Roman" w:cs="Times New Roman"/>
          <w:sz w:val="24"/>
          <w:szCs w:val="24"/>
        </w:rPr>
      </w:pPr>
      <w:r w:rsidRPr="00227D93">
        <w:rPr>
          <w:rFonts w:ascii="Times New Roman" w:hAnsi="Times New Roman" w:cs="Times New Roman"/>
          <w:sz w:val="24"/>
          <w:szCs w:val="24"/>
        </w:rPr>
        <w:t>Recrute et sélectionne le personnel du Centre et transmet les résultats au conseil d’administration pour décision;</w:t>
      </w:r>
    </w:p>
    <w:p w14:paraId="0B5C1FB1" w14:textId="77777777" w:rsidR="008B1915" w:rsidRPr="00227D93" w:rsidRDefault="008B1915" w:rsidP="008B1915">
      <w:pPr>
        <w:pStyle w:val="Paragraphedeliste"/>
        <w:numPr>
          <w:ilvl w:val="0"/>
          <w:numId w:val="2"/>
        </w:numPr>
        <w:rPr>
          <w:rFonts w:ascii="Times New Roman" w:hAnsi="Times New Roman" w:cs="Times New Roman"/>
          <w:sz w:val="24"/>
          <w:szCs w:val="24"/>
        </w:rPr>
      </w:pPr>
      <w:r w:rsidRPr="00227D93">
        <w:rPr>
          <w:rFonts w:ascii="Times New Roman" w:hAnsi="Times New Roman" w:cs="Times New Roman"/>
          <w:sz w:val="24"/>
          <w:szCs w:val="24"/>
        </w:rPr>
        <w:t>Rédige, maintient à jour et veille à l’application des politiques en matière de ressources humaines et de santé et sécurité au travail;</w:t>
      </w:r>
    </w:p>
    <w:p w14:paraId="68389101" w14:textId="77777777" w:rsidR="008B1915" w:rsidRPr="00227D93" w:rsidRDefault="008B1915" w:rsidP="008B1915">
      <w:pPr>
        <w:pStyle w:val="Paragraphedeliste"/>
        <w:numPr>
          <w:ilvl w:val="0"/>
          <w:numId w:val="2"/>
        </w:numPr>
        <w:rPr>
          <w:rFonts w:ascii="Times New Roman" w:hAnsi="Times New Roman" w:cs="Times New Roman"/>
          <w:sz w:val="24"/>
          <w:szCs w:val="24"/>
        </w:rPr>
      </w:pPr>
      <w:r w:rsidRPr="00227D93">
        <w:rPr>
          <w:rFonts w:ascii="Times New Roman" w:hAnsi="Times New Roman" w:cs="Times New Roman"/>
          <w:sz w:val="24"/>
          <w:szCs w:val="24"/>
        </w:rPr>
        <w:t>Évalue et supervise le personnel;</w:t>
      </w:r>
    </w:p>
    <w:p w14:paraId="5D1FCD0C" w14:textId="77777777" w:rsidR="008B1915" w:rsidRPr="00227D93" w:rsidRDefault="008B1915" w:rsidP="008B1915">
      <w:pPr>
        <w:pStyle w:val="Paragraphedeliste"/>
        <w:numPr>
          <w:ilvl w:val="0"/>
          <w:numId w:val="2"/>
        </w:numPr>
        <w:rPr>
          <w:rFonts w:ascii="Times New Roman" w:hAnsi="Times New Roman" w:cs="Times New Roman"/>
          <w:sz w:val="24"/>
          <w:szCs w:val="24"/>
        </w:rPr>
      </w:pPr>
      <w:r w:rsidRPr="00227D93">
        <w:rPr>
          <w:rFonts w:ascii="Times New Roman" w:hAnsi="Times New Roman" w:cs="Times New Roman"/>
          <w:sz w:val="24"/>
          <w:szCs w:val="24"/>
        </w:rPr>
        <w:t>Encadre la formation et le perfectionnement du personnel salarié et bénévole;</w:t>
      </w:r>
    </w:p>
    <w:p w14:paraId="280A1E9A" w14:textId="77777777" w:rsidR="008B1915" w:rsidRPr="00227D93" w:rsidRDefault="008B1915" w:rsidP="008B1915">
      <w:pPr>
        <w:pStyle w:val="Paragraphedeliste"/>
        <w:numPr>
          <w:ilvl w:val="0"/>
          <w:numId w:val="2"/>
        </w:numPr>
        <w:rPr>
          <w:rFonts w:ascii="Times New Roman" w:hAnsi="Times New Roman" w:cs="Times New Roman"/>
          <w:sz w:val="24"/>
          <w:szCs w:val="24"/>
        </w:rPr>
      </w:pPr>
      <w:r w:rsidRPr="00227D93">
        <w:rPr>
          <w:rFonts w:ascii="Times New Roman" w:hAnsi="Times New Roman" w:cs="Times New Roman"/>
          <w:sz w:val="24"/>
          <w:szCs w:val="24"/>
        </w:rPr>
        <w:t>Gère les cas litigieux concernant les bénévoles et les bénéficiaires;</w:t>
      </w:r>
    </w:p>
    <w:p w14:paraId="2744BA3C" w14:textId="77777777" w:rsidR="008B1915" w:rsidRPr="00227D93" w:rsidRDefault="008B1915" w:rsidP="008B1915">
      <w:pPr>
        <w:pStyle w:val="Paragraphedeliste"/>
        <w:numPr>
          <w:ilvl w:val="0"/>
          <w:numId w:val="2"/>
        </w:numPr>
        <w:rPr>
          <w:rFonts w:ascii="Times New Roman" w:hAnsi="Times New Roman" w:cs="Times New Roman"/>
          <w:sz w:val="24"/>
          <w:szCs w:val="24"/>
        </w:rPr>
      </w:pPr>
      <w:r w:rsidRPr="00227D93">
        <w:rPr>
          <w:rFonts w:ascii="Times New Roman" w:hAnsi="Times New Roman" w:cs="Times New Roman"/>
          <w:sz w:val="24"/>
          <w:szCs w:val="24"/>
        </w:rPr>
        <w:t>Prépare et anime les réunions d’équipe;</w:t>
      </w:r>
    </w:p>
    <w:p w14:paraId="12A963CB" w14:textId="77777777" w:rsidR="008B1915" w:rsidRPr="00227D93" w:rsidRDefault="008B1915" w:rsidP="008B1915">
      <w:pPr>
        <w:pStyle w:val="Paragraphedeliste"/>
        <w:numPr>
          <w:ilvl w:val="0"/>
          <w:numId w:val="2"/>
        </w:numPr>
        <w:rPr>
          <w:rFonts w:ascii="Times New Roman" w:hAnsi="Times New Roman" w:cs="Times New Roman"/>
          <w:sz w:val="24"/>
          <w:szCs w:val="24"/>
        </w:rPr>
      </w:pPr>
      <w:r w:rsidRPr="00227D93">
        <w:rPr>
          <w:rFonts w:ascii="Times New Roman" w:hAnsi="Times New Roman" w:cs="Times New Roman"/>
          <w:sz w:val="24"/>
          <w:szCs w:val="24"/>
        </w:rPr>
        <w:t>Offre un soutien professionnel et technique au personnel salarié et bénévole;</w:t>
      </w:r>
    </w:p>
    <w:p w14:paraId="07662DFA" w14:textId="77777777" w:rsidR="008B1915" w:rsidRPr="00227D93" w:rsidRDefault="008B1915" w:rsidP="0057392B">
      <w:pPr>
        <w:pStyle w:val="Paragraphedeliste"/>
        <w:numPr>
          <w:ilvl w:val="0"/>
          <w:numId w:val="2"/>
        </w:numPr>
        <w:spacing w:after="0"/>
        <w:rPr>
          <w:rFonts w:ascii="Times New Roman" w:hAnsi="Times New Roman" w:cs="Times New Roman"/>
          <w:sz w:val="24"/>
          <w:szCs w:val="24"/>
        </w:rPr>
      </w:pPr>
      <w:r w:rsidRPr="00227D93">
        <w:rPr>
          <w:rFonts w:ascii="Times New Roman" w:hAnsi="Times New Roman" w:cs="Times New Roman"/>
          <w:sz w:val="24"/>
          <w:szCs w:val="24"/>
        </w:rPr>
        <w:t>Mobilise et motive le personnel salarié et bénévole.</w:t>
      </w:r>
    </w:p>
    <w:p w14:paraId="75FE9161" w14:textId="08E1E067" w:rsidR="00F72694" w:rsidRDefault="00F72694">
      <w:pPr>
        <w:rPr>
          <w:rFonts w:ascii="Times New Roman" w:hAnsi="Times New Roman" w:cs="Times New Roman"/>
          <w:sz w:val="24"/>
          <w:szCs w:val="24"/>
        </w:rPr>
      </w:pPr>
      <w:r>
        <w:rPr>
          <w:rFonts w:ascii="Times New Roman" w:hAnsi="Times New Roman" w:cs="Times New Roman"/>
          <w:sz w:val="24"/>
          <w:szCs w:val="24"/>
        </w:rPr>
        <w:br w:type="page"/>
      </w:r>
    </w:p>
    <w:p w14:paraId="5C6A78B4" w14:textId="77777777" w:rsidR="008B1915" w:rsidRPr="00227D93" w:rsidRDefault="008B1915" w:rsidP="008B1915">
      <w:pPr>
        <w:pStyle w:val="Paragraphedeliste"/>
        <w:rPr>
          <w:rFonts w:ascii="Times New Roman" w:hAnsi="Times New Roman" w:cs="Times New Roman"/>
          <w:sz w:val="24"/>
          <w:szCs w:val="24"/>
        </w:rPr>
      </w:pPr>
    </w:p>
    <w:p w14:paraId="421C33F8" w14:textId="180E9CF1" w:rsidR="008B1915" w:rsidRPr="00227D93" w:rsidRDefault="008B1915" w:rsidP="008B1915">
      <w:pPr>
        <w:pStyle w:val="Paragraphedeliste"/>
        <w:ind w:left="0"/>
        <w:rPr>
          <w:rFonts w:ascii="Times New Roman" w:hAnsi="Times New Roman" w:cs="Times New Roman"/>
          <w:b/>
          <w:bCs/>
          <w:sz w:val="24"/>
          <w:szCs w:val="24"/>
        </w:rPr>
      </w:pPr>
      <w:r w:rsidRPr="00227D93">
        <w:rPr>
          <w:rFonts w:ascii="Times New Roman" w:hAnsi="Times New Roman" w:cs="Times New Roman"/>
          <w:b/>
          <w:bCs/>
          <w:sz w:val="24"/>
          <w:szCs w:val="24"/>
        </w:rPr>
        <w:t>Administration</w:t>
      </w:r>
    </w:p>
    <w:p w14:paraId="4F028324" w14:textId="62A5DBB5"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Prépare</w:t>
      </w:r>
      <w:r w:rsidR="00337996">
        <w:rPr>
          <w:rFonts w:ascii="Times New Roman" w:hAnsi="Times New Roman" w:cs="Times New Roman"/>
          <w:sz w:val="24"/>
          <w:szCs w:val="24"/>
        </w:rPr>
        <w:t xml:space="preserve"> </w:t>
      </w:r>
      <w:r w:rsidRPr="00227D93">
        <w:rPr>
          <w:rFonts w:ascii="Times New Roman" w:hAnsi="Times New Roman" w:cs="Times New Roman"/>
          <w:sz w:val="24"/>
          <w:szCs w:val="24"/>
        </w:rPr>
        <w:t>toute réunion du conseil et s’assure de l’envoi des documents aux membres du conseil;</w:t>
      </w:r>
    </w:p>
    <w:p w14:paraId="2E6DD1F3" w14:textId="57196084"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 xml:space="preserve">Participe </w:t>
      </w:r>
      <w:r w:rsidR="00700D7A">
        <w:rPr>
          <w:rFonts w:ascii="Times New Roman" w:hAnsi="Times New Roman" w:cs="Times New Roman"/>
          <w:sz w:val="24"/>
          <w:szCs w:val="24"/>
        </w:rPr>
        <w:t>et anime les</w:t>
      </w:r>
      <w:r w:rsidRPr="00227D93">
        <w:rPr>
          <w:rFonts w:ascii="Times New Roman" w:hAnsi="Times New Roman" w:cs="Times New Roman"/>
          <w:sz w:val="24"/>
          <w:szCs w:val="24"/>
        </w:rPr>
        <w:t xml:space="preserve"> réunions du conseil d’administration, </w:t>
      </w:r>
      <w:r w:rsidR="00A05584">
        <w:rPr>
          <w:rFonts w:ascii="Times New Roman" w:hAnsi="Times New Roman" w:cs="Times New Roman"/>
          <w:sz w:val="24"/>
          <w:szCs w:val="24"/>
        </w:rPr>
        <w:t xml:space="preserve">qui </w:t>
      </w:r>
      <w:r w:rsidRPr="00227D93">
        <w:rPr>
          <w:rFonts w:ascii="Times New Roman" w:hAnsi="Times New Roman" w:cs="Times New Roman"/>
          <w:sz w:val="24"/>
          <w:szCs w:val="24"/>
        </w:rPr>
        <w:t xml:space="preserve">donne ses avis, </w:t>
      </w:r>
      <w:r w:rsidR="00F70635">
        <w:rPr>
          <w:rFonts w:ascii="Times New Roman" w:hAnsi="Times New Roman" w:cs="Times New Roman"/>
          <w:sz w:val="24"/>
          <w:szCs w:val="24"/>
        </w:rPr>
        <w:t xml:space="preserve">suggère </w:t>
      </w:r>
      <w:r w:rsidRPr="00227D93">
        <w:rPr>
          <w:rFonts w:ascii="Times New Roman" w:hAnsi="Times New Roman" w:cs="Times New Roman"/>
          <w:sz w:val="24"/>
          <w:szCs w:val="24"/>
        </w:rPr>
        <w:t>des recommandations;</w:t>
      </w:r>
    </w:p>
    <w:p w14:paraId="461C10E6" w14:textId="38826EC1"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Transmet au conseil d’administration toute information pouvant porter préjudice à l’organisation;</w:t>
      </w:r>
    </w:p>
    <w:p w14:paraId="3DC1152E" w14:textId="7DA244A8"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Agi</w:t>
      </w:r>
      <w:r w:rsidR="005C000C">
        <w:rPr>
          <w:rFonts w:ascii="Times New Roman" w:hAnsi="Times New Roman" w:cs="Times New Roman"/>
          <w:sz w:val="24"/>
          <w:szCs w:val="24"/>
        </w:rPr>
        <w:t>t</w:t>
      </w:r>
      <w:r w:rsidRPr="00227D93">
        <w:rPr>
          <w:rFonts w:ascii="Times New Roman" w:hAnsi="Times New Roman" w:cs="Times New Roman"/>
          <w:sz w:val="24"/>
          <w:szCs w:val="24"/>
        </w:rPr>
        <w:t xml:space="preserve"> comme personne</w:t>
      </w:r>
      <w:r w:rsidR="00A05584">
        <w:rPr>
          <w:rFonts w:ascii="Times New Roman" w:hAnsi="Times New Roman" w:cs="Times New Roman"/>
          <w:sz w:val="24"/>
          <w:szCs w:val="24"/>
        </w:rPr>
        <w:t>-</w:t>
      </w:r>
      <w:r w:rsidRPr="00227D93">
        <w:rPr>
          <w:rFonts w:ascii="Times New Roman" w:hAnsi="Times New Roman" w:cs="Times New Roman"/>
          <w:sz w:val="24"/>
          <w:szCs w:val="24"/>
        </w:rPr>
        <w:t>ressource auprès de tous les comités statutaires ou ad hoc;</w:t>
      </w:r>
    </w:p>
    <w:p w14:paraId="33566672" w14:textId="77777777"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Sensibilise les administrateurs à tous les dossiers d’enjeux régionaux et provinciaux;</w:t>
      </w:r>
    </w:p>
    <w:p w14:paraId="14A4EA00" w14:textId="5530DE16"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Applique les résolutions du conseil d’administration et répond aux mandats qui lui sont assignés;</w:t>
      </w:r>
    </w:p>
    <w:p w14:paraId="15B1B986" w14:textId="77777777"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Planifie et organise, avec la présidence, l’assemblée générale annuelle en conformité avec les règlements généraux du Centre;</w:t>
      </w:r>
    </w:p>
    <w:p w14:paraId="5E271402" w14:textId="77777777"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Rédige le rapport annuel et assure sa distribution;</w:t>
      </w:r>
    </w:p>
    <w:p w14:paraId="1C3771C3" w14:textId="77777777"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Élabore, implante et assure le suivi du plan d’action annuel et des objectifs stratégiques;</w:t>
      </w:r>
    </w:p>
    <w:p w14:paraId="161401EF" w14:textId="77777777"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Analyse et évalue les besoins du milieu et recommande au conseil d’administration des projets appropriés;</w:t>
      </w:r>
    </w:p>
    <w:p w14:paraId="189AFB3A" w14:textId="78F1AC60" w:rsidR="008B1915" w:rsidRPr="00227D93" w:rsidRDefault="008B1915" w:rsidP="008B1915">
      <w:pPr>
        <w:pStyle w:val="Paragraphedeliste"/>
        <w:numPr>
          <w:ilvl w:val="0"/>
          <w:numId w:val="3"/>
        </w:numPr>
        <w:rPr>
          <w:rFonts w:ascii="Times New Roman" w:hAnsi="Times New Roman" w:cs="Times New Roman"/>
          <w:sz w:val="24"/>
          <w:szCs w:val="24"/>
        </w:rPr>
      </w:pPr>
      <w:r w:rsidRPr="00227D93">
        <w:rPr>
          <w:rFonts w:ascii="Times New Roman" w:hAnsi="Times New Roman" w:cs="Times New Roman"/>
          <w:sz w:val="24"/>
          <w:szCs w:val="24"/>
        </w:rPr>
        <w:t>Supervise et contrôle toute entrée et sortie d’argent;</w:t>
      </w:r>
    </w:p>
    <w:p w14:paraId="0CA4ABE7" w14:textId="77777777" w:rsidR="008B1915" w:rsidRPr="00227D93" w:rsidRDefault="008B1915" w:rsidP="0057392B">
      <w:pPr>
        <w:pStyle w:val="Paragraphedeliste"/>
        <w:numPr>
          <w:ilvl w:val="0"/>
          <w:numId w:val="3"/>
        </w:numPr>
        <w:spacing w:after="0"/>
        <w:rPr>
          <w:rFonts w:ascii="Times New Roman" w:hAnsi="Times New Roman" w:cs="Times New Roman"/>
          <w:sz w:val="24"/>
          <w:szCs w:val="24"/>
        </w:rPr>
      </w:pPr>
      <w:r w:rsidRPr="00227D93">
        <w:rPr>
          <w:rFonts w:ascii="Times New Roman" w:hAnsi="Times New Roman" w:cs="Times New Roman"/>
          <w:sz w:val="24"/>
          <w:szCs w:val="24"/>
        </w:rPr>
        <w:t xml:space="preserve">Effectue la cueillette des données afin d’établir les statistiques requises. </w:t>
      </w:r>
    </w:p>
    <w:p w14:paraId="24636981" w14:textId="77777777" w:rsidR="008B1915" w:rsidRPr="00227D93" w:rsidRDefault="008B1915" w:rsidP="008B1915">
      <w:pPr>
        <w:pStyle w:val="Paragraphedeliste"/>
        <w:rPr>
          <w:rFonts w:ascii="Times New Roman" w:hAnsi="Times New Roman" w:cs="Times New Roman"/>
          <w:sz w:val="24"/>
          <w:szCs w:val="24"/>
        </w:rPr>
      </w:pPr>
    </w:p>
    <w:p w14:paraId="14D33044" w14:textId="5E7E5DCB" w:rsidR="008B1915" w:rsidRPr="00227D93" w:rsidRDefault="008B1915" w:rsidP="008B1915">
      <w:pPr>
        <w:pStyle w:val="Paragraphedeliste"/>
        <w:ind w:left="0"/>
        <w:rPr>
          <w:rFonts w:ascii="Times New Roman" w:hAnsi="Times New Roman" w:cs="Times New Roman"/>
          <w:b/>
          <w:bCs/>
          <w:sz w:val="24"/>
          <w:szCs w:val="24"/>
        </w:rPr>
      </w:pPr>
      <w:r w:rsidRPr="00602FBC">
        <w:rPr>
          <w:rFonts w:ascii="Times New Roman" w:hAnsi="Times New Roman" w:cs="Times New Roman"/>
          <w:b/>
          <w:bCs/>
          <w:sz w:val="24"/>
          <w:szCs w:val="24"/>
        </w:rPr>
        <w:t>Promotion et représentations</w:t>
      </w:r>
    </w:p>
    <w:p w14:paraId="04EF4F3D" w14:textId="77777777" w:rsidR="008B1915" w:rsidRPr="00227D93" w:rsidRDefault="008B1915" w:rsidP="008B1915">
      <w:pPr>
        <w:pStyle w:val="Paragraphedeliste"/>
        <w:numPr>
          <w:ilvl w:val="0"/>
          <w:numId w:val="4"/>
        </w:numPr>
        <w:rPr>
          <w:rFonts w:ascii="Times New Roman" w:hAnsi="Times New Roman" w:cs="Times New Roman"/>
          <w:sz w:val="24"/>
          <w:szCs w:val="24"/>
        </w:rPr>
      </w:pPr>
      <w:r w:rsidRPr="00227D93">
        <w:rPr>
          <w:rFonts w:ascii="Times New Roman" w:hAnsi="Times New Roman" w:cs="Times New Roman"/>
          <w:sz w:val="24"/>
          <w:szCs w:val="24"/>
        </w:rPr>
        <w:t>Assure la représentativité du Centre auprès de la population, des collaborateurs, des partenaires du milieu et des différentes instances décisionnelles et gouvernementales;</w:t>
      </w:r>
    </w:p>
    <w:p w14:paraId="6BBF82EA" w14:textId="77777777" w:rsidR="008B1915" w:rsidRPr="00227D93" w:rsidRDefault="008B1915" w:rsidP="008B1915">
      <w:pPr>
        <w:pStyle w:val="Paragraphedeliste"/>
        <w:numPr>
          <w:ilvl w:val="0"/>
          <w:numId w:val="4"/>
        </w:numPr>
        <w:rPr>
          <w:rFonts w:ascii="Times New Roman" w:hAnsi="Times New Roman" w:cs="Times New Roman"/>
          <w:sz w:val="24"/>
          <w:szCs w:val="24"/>
        </w:rPr>
      </w:pPr>
      <w:r w:rsidRPr="00227D93">
        <w:rPr>
          <w:rFonts w:ascii="Times New Roman" w:hAnsi="Times New Roman" w:cs="Times New Roman"/>
          <w:sz w:val="24"/>
          <w:szCs w:val="24"/>
        </w:rPr>
        <w:t>Planifie, organise et dirige les activités reliées à la publicité et à la promotion du Centre en collaboration avec l’équipe de travail;</w:t>
      </w:r>
    </w:p>
    <w:p w14:paraId="2D0E4E35" w14:textId="65A2C776" w:rsidR="008B1915" w:rsidRPr="00227D93" w:rsidRDefault="008B1915" w:rsidP="008B1915">
      <w:pPr>
        <w:pStyle w:val="Paragraphedeliste"/>
        <w:numPr>
          <w:ilvl w:val="0"/>
          <w:numId w:val="4"/>
        </w:numPr>
        <w:rPr>
          <w:rFonts w:ascii="Times New Roman" w:hAnsi="Times New Roman" w:cs="Times New Roman"/>
          <w:sz w:val="24"/>
          <w:szCs w:val="24"/>
        </w:rPr>
      </w:pPr>
      <w:r w:rsidRPr="00227D93">
        <w:rPr>
          <w:rFonts w:ascii="Times New Roman" w:hAnsi="Times New Roman" w:cs="Times New Roman"/>
          <w:sz w:val="24"/>
          <w:szCs w:val="24"/>
        </w:rPr>
        <w:t>Entretien</w:t>
      </w:r>
      <w:r w:rsidR="00734428">
        <w:rPr>
          <w:rFonts w:ascii="Times New Roman" w:hAnsi="Times New Roman" w:cs="Times New Roman"/>
          <w:sz w:val="24"/>
          <w:szCs w:val="24"/>
        </w:rPr>
        <w:t>t</w:t>
      </w:r>
      <w:r w:rsidRPr="00227D93">
        <w:rPr>
          <w:rFonts w:ascii="Times New Roman" w:hAnsi="Times New Roman" w:cs="Times New Roman"/>
          <w:sz w:val="24"/>
          <w:szCs w:val="24"/>
        </w:rPr>
        <w:t xml:space="preserve"> les relations avec les médias;</w:t>
      </w:r>
    </w:p>
    <w:p w14:paraId="29E1E3C5" w14:textId="49ECC555" w:rsidR="008B1915" w:rsidRPr="008C1A6D" w:rsidRDefault="00D04BFD" w:rsidP="008B1915">
      <w:pPr>
        <w:pStyle w:val="Paragraphedeliste"/>
        <w:numPr>
          <w:ilvl w:val="0"/>
          <w:numId w:val="4"/>
        </w:numPr>
        <w:rPr>
          <w:rFonts w:ascii="Times New Roman" w:hAnsi="Times New Roman" w:cs="Times New Roman"/>
          <w:sz w:val="24"/>
          <w:szCs w:val="24"/>
        </w:rPr>
      </w:pPr>
      <w:r w:rsidRPr="008C1A6D">
        <w:rPr>
          <w:rFonts w:ascii="Times New Roman" w:hAnsi="Times New Roman" w:cs="Times New Roman"/>
          <w:sz w:val="24"/>
          <w:szCs w:val="24"/>
        </w:rPr>
        <w:t>Supervise</w:t>
      </w:r>
      <w:r w:rsidR="008B1915" w:rsidRPr="008C1A6D">
        <w:rPr>
          <w:rFonts w:ascii="Times New Roman" w:hAnsi="Times New Roman" w:cs="Times New Roman"/>
          <w:sz w:val="24"/>
          <w:szCs w:val="24"/>
        </w:rPr>
        <w:t xml:space="preserve"> l’organisation matérielle et technique de l’assemblée générale conformément aux règlements du Centre et aux directives.</w:t>
      </w:r>
    </w:p>
    <w:p w14:paraId="59EBD5A8" w14:textId="77777777" w:rsidR="008B1915" w:rsidRPr="00227D93" w:rsidRDefault="008B1915" w:rsidP="008B1915">
      <w:pPr>
        <w:pStyle w:val="Paragraphedeliste"/>
        <w:rPr>
          <w:rFonts w:ascii="Times New Roman" w:hAnsi="Times New Roman" w:cs="Times New Roman"/>
          <w:sz w:val="24"/>
          <w:szCs w:val="24"/>
        </w:rPr>
      </w:pPr>
    </w:p>
    <w:p w14:paraId="477066BF" w14:textId="233AD70D" w:rsidR="008B1915" w:rsidRPr="00227D93" w:rsidRDefault="008B1915" w:rsidP="008B1915">
      <w:pPr>
        <w:pStyle w:val="Paragraphedeliste"/>
        <w:ind w:left="0"/>
        <w:rPr>
          <w:rFonts w:ascii="Times New Roman" w:hAnsi="Times New Roman" w:cs="Times New Roman"/>
          <w:sz w:val="24"/>
          <w:szCs w:val="24"/>
        </w:rPr>
      </w:pPr>
      <w:r w:rsidRPr="00227D93">
        <w:rPr>
          <w:rFonts w:ascii="Times New Roman" w:hAnsi="Times New Roman" w:cs="Times New Roman"/>
          <w:b/>
          <w:bCs/>
          <w:sz w:val="24"/>
          <w:szCs w:val="24"/>
        </w:rPr>
        <w:t>Gestion des ressources matérielles et financières</w:t>
      </w:r>
    </w:p>
    <w:p w14:paraId="3E2289A0" w14:textId="77777777" w:rsidR="008B1915" w:rsidRPr="00227D93" w:rsidRDefault="008B1915" w:rsidP="008B1915">
      <w:pPr>
        <w:pStyle w:val="Paragraphedeliste"/>
        <w:numPr>
          <w:ilvl w:val="0"/>
          <w:numId w:val="5"/>
        </w:numPr>
        <w:rPr>
          <w:rFonts w:ascii="Times New Roman" w:hAnsi="Times New Roman" w:cs="Times New Roman"/>
          <w:sz w:val="24"/>
          <w:szCs w:val="24"/>
        </w:rPr>
      </w:pPr>
      <w:r w:rsidRPr="00227D93">
        <w:rPr>
          <w:rFonts w:ascii="Times New Roman" w:hAnsi="Times New Roman" w:cs="Times New Roman"/>
          <w:sz w:val="24"/>
          <w:szCs w:val="24"/>
        </w:rPr>
        <w:t>Prépare et contrôle, avec la trésorerie, les prévisions budgétaires, les rapports périodiques et annuels;</w:t>
      </w:r>
    </w:p>
    <w:p w14:paraId="4E06899A" w14:textId="77777777" w:rsidR="008B1915" w:rsidRPr="00227D93" w:rsidRDefault="008B1915" w:rsidP="008B1915">
      <w:pPr>
        <w:pStyle w:val="Paragraphedeliste"/>
        <w:numPr>
          <w:ilvl w:val="0"/>
          <w:numId w:val="5"/>
        </w:numPr>
        <w:rPr>
          <w:rFonts w:ascii="Times New Roman" w:hAnsi="Times New Roman" w:cs="Times New Roman"/>
          <w:sz w:val="24"/>
          <w:szCs w:val="24"/>
        </w:rPr>
      </w:pPr>
      <w:r w:rsidRPr="00227D93">
        <w:rPr>
          <w:rFonts w:ascii="Times New Roman" w:hAnsi="Times New Roman" w:cs="Times New Roman"/>
          <w:sz w:val="24"/>
          <w:szCs w:val="24"/>
        </w:rPr>
        <w:t xml:space="preserve">S'occupe de la tenue des écritures comptables et la paie du personnel, </w:t>
      </w:r>
      <w:r w:rsidRPr="002876C4">
        <w:rPr>
          <w:rFonts w:ascii="Times New Roman" w:hAnsi="Times New Roman" w:cs="Times New Roman"/>
          <w:sz w:val="24"/>
          <w:szCs w:val="24"/>
        </w:rPr>
        <w:t>vérifie et signe les chèques</w:t>
      </w:r>
      <w:r w:rsidRPr="00227D93">
        <w:rPr>
          <w:rFonts w:ascii="Times New Roman" w:hAnsi="Times New Roman" w:cs="Times New Roman"/>
          <w:sz w:val="24"/>
          <w:szCs w:val="24"/>
        </w:rPr>
        <w:t>;</w:t>
      </w:r>
    </w:p>
    <w:p w14:paraId="6BD9C7E9" w14:textId="77777777" w:rsidR="008B1915" w:rsidRPr="00227D93" w:rsidRDefault="008B1915" w:rsidP="008B1915">
      <w:pPr>
        <w:pStyle w:val="Paragraphedeliste"/>
        <w:numPr>
          <w:ilvl w:val="0"/>
          <w:numId w:val="5"/>
        </w:numPr>
        <w:rPr>
          <w:rFonts w:ascii="Times New Roman" w:hAnsi="Times New Roman" w:cs="Times New Roman"/>
          <w:sz w:val="24"/>
          <w:szCs w:val="24"/>
        </w:rPr>
      </w:pPr>
      <w:r w:rsidRPr="00227D93">
        <w:rPr>
          <w:rFonts w:ascii="Times New Roman" w:hAnsi="Times New Roman" w:cs="Times New Roman"/>
          <w:sz w:val="24"/>
          <w:szCs w:val="24"/>
        </w:rPr>
        <w:t>Identifie les sources de financement;</w:t>
      </w:r>
    </w:p>
    <w:p w14:paraId="1CD73639" w14:textId="77777777" w:rsidR="008B1915" w:rsidRPr="00227D93" w:rsidRDefault="008B1915" w:rsidP="008B1915">
      <w:pPr>
        <w:pStyle w:val="Paragraphedeliste"/>
        <w:numPr>
          <w:ilvl w:val="0"/>
          <w:numId w:val="5"/>
        </w:numPr>
        <w:rPr>
          <w:rFonts w:ascii="Times New Roman" w:hAnsi="Times New Roman" w:cs="Times New Roman"/>
          <w:sz w:val="24"/>
          <w:szCs w:val="24"/>
        </w:rPr>
      </w:pPr>
      <w:r w:rsidRPr="00227D93">
        <w:rPr>
          <w:rFonts w:ascii="Times New Roman" w:hAnsi="Times New Roman" w:cs="Times New Roman"/>
          <w:sz w:val="24"/>
          <w:szCs w:val="24"/>
        </w:rPr>
        <w:t>Rédige et présente au conseil d’administration toute demande de financement ou de subvention;</w:t>
      </w:r>
    </w:p>
    <w:p w14:paraId="0747F6DC" w14:textId="07E016B1" w:rsidR="008B1915" w:rsidRPr="00227D93" w:rsidRDefault="008B1915" w:rsidP="008B1915">
      <w:pPr>
        <w:pStyle w:val="Paragraphedeliste"/>
        <w:numPr>
          <w:ilvl w:val="0"/>
          <w:numId w:val="5"/>
        </w:numPr>
        <w:rPr>
          <w:rFonts w:ascii="Times New Roman" w:hAnsi="Times New Roman" w:cs="Times New Roman"/>
          <w:sz w:val="24"/>
          <w:szCs w:val="24"/>
        </w:rPr>
      </w:pPr>
      <w:r w:rsidRPr="00227D93">
        <w:rPr>
          <w:rFonts w:ascii="Times New Roman" w:hAnsi="Times New Roman" w:cs="Times New Roman"/>
          <w:sz w:val="24"/>
          <w:szCs w:val="24"/>
        </w:rPr>
        <w:t>Contrôle les activités financières et averti</w:t>
      </w:r>
      <w:r w:rsidR="008C461E">
        <w:rPr>
          <w:rFonts w:ascii="Times New Roman" w:hAnsi="Times New Roman" w:cs="Times New Roman"/>
          <w:sz w:val="24"/>
          <w:szCs w:val="24"/>
        </w:rPr>
        <w:t>t</w:t>
      </w:r>
      <w:r w:rsidRPr="00227D93">
        <w:rPr>
          <w:rFonts w:ascii="Times New Roman" w:hAnsi="Times New Roman" w:cs="Times New Roman"/>
          <w:sz w:val="24"/>
          <w:szCs w:val="24"/>
        </w:rPr>
        <w:t xml:space="preserve"> la trésorerie de toute anomalie;</w:t>
      </w:r>
    </w:p>
    <w:p w14:paraId="6ED61AB4" w14:textId="77777777" w:rsidR="008B1915" w:rsidRPr="00227D93" w:rsidRDefault="008B1915" w:rsidP="008B1915">
      <w:pPr>
        <w:pStyle w:val="Paragraphedeliste"/>
        <w:numPr>
          <w:ilvl w:val="0"/>
          <w:numId w:val="5"/>
        </w:numPr>
        <w:rPr>
          <w:rFonts w:ascii="Times New Roman" w:hAnsi="Times New Roman" w:cs="Times New Roman"/>
          <w:sz w:val="24"/>
          <w:szCs w:val="24"/>
        </w:rPr>
      </w:pPr>
      <w:r w:rsidRPr="00227D93">
        <w:rPr>
          <w:rFonts w:ascii="Times New Roman" w:hAnsi="Times New Roman" w:cs="Times New Roman"/>
          <w:sz w:val="24"/>
          <w:szCs w:val="24"/>
        </w:rPr>
        <w:t>Gère les ressources matérielles;</w:t>
      </w:r>
    </w:p>
    <w:p w14:paraId="26CB61DB" w14:textId="71CC546F" w:rsidR="008B1915" w:rsidRPr="00227D93" w:rsidRDefault="008B1915" w:rsidP="0057392B">
      <w:pPr>
        <w:pStyle w:val="Paragraphedeliste"/>
        <w:numPr>
          <w:ilvl w:val="0"/>
          <w:numId w:val="5"/>
        </w:numPr>
        <w:spacing w:after="0"/>
        <w:rPr>
          <w:rFonts w:ascii="Times New Roman" w:hAnsi="Times New Roman" w:cs="Times New Roman"/>
          <w:sz w:val="24"/>
          <w:szCs w:val="24"/>
        </w:rPr>
      </w:pPr>
      <w:r w:rsidRPr="00227D93">
        <w:rPr>
          <w:rFonts w:ascii="Times New Roman" w:hAnsi="Times New Roman" w:cs="Times New Roman"/>
          <w:sz w:val="24"/>
          <w:szCs w:val="24"/>
        </w:rPr>
        <w:t>Accompli</w:t>
      </w:r>
      <w:r w:rsidR="0094238A">
        <w:rPr>
          <w:rFonts w:ascii="Times New Roman" w:hAnsi="Times New Roman" w:cs="Times New Roman"/>
          <w:sz w:val="24"/>
          <w:szCs w:val="24"/>
        </w:rPr>
        <w:t>t</w:t>
      </w:r>
      <w:r w:rsidRPr="00227D93">
        <w:rPr>
          <w:rFonts w:ascii="Times New Roman" w:hAnsi="Times New Roman" w:cs="Times New Roman"/>
          <w:sz w:val="24"/>
          <w:szCs w:val="24"/>
        </w:rPr>
        <w:t xml:space="preserve"> toutes les autres tâches compatibles avec sa fonction que le conseil d’administration lui confère.</w:t>
      </w:r>
    </w:p>
    <w:p w14:paraId="1D347D9E" w14:textId="01C3C861" w:rsidR="006168F7" w:rsidRDefault="006168F7">
      <w:pPr>
        <w:rPr>
          <w:rFonts w:ascii="Times New Roman" w:hAnsi="Times New Roman" w:cs="Times New Roman"/>
          <w:sz w:val="24"/>
          <w:szCs w:val="24"/>
        </w:rPr>
      </w:pPr>
      <w:r>
        <w:rPr>
          <w:rFonts w:ascii="Times New Roman" w:hAnsi="Times New Roman" w:cs="Times New Roman"/>
          <w:sz w:val="24"/>
          <w:szCs w:val="24"/>
        </w:rPr>
        <w:br w:type="page"/>
      </w:r>
    </w:p>
    <w:p w14:paraId="10EE2522" w14:textId="77777777" w:rsidR="00D208EC" w:rsidRDefault="00D208EC" w:rsidP="0057392B">
      <w:pPr>
        <w:spacing w:after="0"/>
        <w:rPr>
          <w:rFonts w:ascii="Times New Roman" w:hAnsi="Times New Roman" w:cs="Times New Roman"/>
          <w:b/>
          <w:bCs/>
          <w:color w:val="60CAF3" w:themeColor="accent4" w:themeTint="99"/>
          <w:sz w:val="24"/>
          <w:szCs w:val="24"/>
        </w:rPr>
      </w:pPr>
    </w:p>
    <w:p w14:paraId="0D0943C4" w14:textId="2AD168F3" w:rsidR="00D916C7" w:rsidRPr="0057392B" w:rsidRDefault="00961DEA" w:rsidP="0057392B">
      <w:pPr>
        <w:spacing w:after="0"/>
        <w:rPr>
          <w:rFonts w:ascii="Times New Roman" w:hAnsi="Times New Roman" w:cs="Times New Roman"/>
          <w:b/>
          <w:bCs/>
          <w:color w:val="60CAF3" w:themeColor="accent4" w:themeTint="99"/>
          <w:sz w:val="24"/>
          <w:szCs w:val="24"/>
        </w:rPr>
      </w:pPr>
      <w:r w:rsidRPr="0057392B">
        <w:rPr>
          <w:rFonts w:ascii="Times New Roman" w:hAnsi="Times New Roman" w:cs="Times New Roman"/>
          <w:b/>
          <w:bCs/>
          <w:color w:val="60CAF3" w:themeColor="accent4" w:themeTint="99"/>
          <w:sz w:val="24"/>
          <w:szCs w:val="24"/>
        </w:rPr>
        <w:t>Exigences</w:t>
      </w:r>
    </w:p>
    <w:p w14:paraId="19538F20" w14:textId="6E99538D" w:rsidR="00F61056" w:rsidRPr="00A05584" w:rsidRDefault="00F61056" w:rsidP="00A05584">
      <w:pPr>
        <w:pStyle w:val="Paragraphedeliste"/>
        <w:jc w:val="both"/>
        <w:rPr>
          <w:rFonts w:ascii="Times New Roman" w:hAnsi="Times New Roman" w:cs="Times New Roman"/>
          <w:sz w:val="24"/>
          <w:szCs w:val="24"/>
        </w:rPr>
      </w:pPr>
      <w:r w:rsidRPr="00A05584">
        <w:rPr>
          <w:rFonts w:ascii="Times New Roman" w:hAnsi="Times New Roman" w:cs="Times New Roman"/>
          <w:b/>
          <w:bCs/>
          <w:sz w:val="24"/>
          <w:szCs w:val="24"/>
        </w:rPr>
        <w:t>Formation :</w:t>
      </w:r>
      <w:r w:rsidRPr="00A05584">
        <w:rPr>
          <w:rFonts w:ascii="Times New Roman" w:hAnsi="Times New Roman" w:cs="Times New Roman"/>
          <w:sz w:val="24"/>
          <w:szCs w:val="24"/>
        </w:rPr>
        <w:t xml:space="preserve"> DEC en </w:t>
      </w:r>
      <w:r w:rsidR="004F502D" w:rsidRPr="00A05584">
        <w:rPr>
          <w:rFonts w:ascii="Times New Roman" w:hAnsi="Times New Roman" w:cs="Times New Roman"/>
          <w:sz w:val="24"/>
          <w:szCs w:val="24"/>
        </w:rPr>
        <w:t>administration</w:t>
      </w:r>
      <w:r w:rsidRPr="00A05584">
        <w:rPr>
          <w:rFonts w:ascii="Times New Roman" w:hAnsi="Times New Roman" w:cs="Times New Roman"/>
          <w:sz w:val="24"/>
          <w:szCs w:val="24"/>
        </w:rPr>
        <w:t xml:space="preserve"> ou domaines connexes;</w:t>
      </w:r>
    </w:p>
    <w:p w14:paraId="35A69000" w14:textId="0FA8DB17" w:rsidR="00F61056" w:rsidRPr="00A05584" w:rsidRDefault="00F61056" w:rsidP="00D21E7E">
      <w:pPr>
        <w:pStyle w:val="Paragraphedeliste"/>
        <w:numPr>
          <w:ilvl w:val="0"/>
          <w:numId w:val="6"/>
        </w:numPr>
        <w:jc w:val="both"/>
        <w:rPr>
          <w:rFonts w:ascii="Times New Roman" w:hAnsi="Times New Roman" w:cs="Times New Roman"/>
          <w:sz w:val="24"/>
          <w:szCs w:val="24"/>
        </w:rPr>
      </w:pPr>
      <w:r w:rsidRPr="00A05584">
        <w:rPr>
          <w:rFonts w:ascii="Times New Roman" w:hAnsi="Times New Roman" w:cs="Times New Roman"/>
          <w:b/>
          <w:bCs/>
          <w:sz w:val="24"/>
          <w:szCs w:val="24"/>
        </w:rPr>
        <w:t>Expérience :</w:t>
      </w:r>
      <w:r w:rsidRPr="00A05584">
        <w:rPr>
          <w:rFonts w:ascii="Times New Roman" w:hAnsi="Times New Roman" w:cs="Times New Roman"/>
          <w:sz w:val="24"/>
          <w:szCs w:val="24"/>
        </w:rPr>
        <w:t xml:space="preserve"> 6 ans en administration</w:t>
      </w:r>
      <w:r w:rsidR="00523C8C">
        <w:rPr>
          <w:rFonts w:ascii="Times New Roman" w:hAnsi="Times New Roman" w:cs="Times New Roman"/>
          <w:sz w:val="24"/>
          <w:szCs w:val="24"/>
        </w:rPr>
        <w:t xml:space="preserve">, incluant des responsabilités en </w:t>
      </w:r>
      <w:r w:rsidRPr="00A05584">
        <w:rPr>
          <w:rFonts w:ascii="Times New Roman" w:hAnsi="Times New Roman" w:cs="Times New Roman"/>
          <w:sz w:val="24"/>
          <w:szCs w:val="24"/>
        </w:rPr>
        <w:t xml:space="preserve">gestion des ressources humaines. Expérience dans le communautaire </w:t>
      </w:r>
      <w:r w:rsidR="008E2FEF">
        <w:rPr>
          <w:rFonts w:ascii="Times New Roman" w:hAnsi="Times New Roman" w:cs="Times New Roman"/>
          <w:sz w:val="24"/>
          <w:szCs w:val="24"/>
        </w:rPr>
        <w:t>(</w:t>
      </w:r>
      <w:r w:rsidRPr="00A05584">
        <w:rPr>
          <w:rFonts w:ascii="Times New Roman" w:hAnsi="Times New Roman" w:cs="Times New Roman"/>
          <w:sz w:val="24"/>
          <w:szCs w:val="24"/>
        </w:rPr>
        <w:t>un atout</w:t>
      </w:r>
      <w:r w:rsidR="008E2FEF">
        <w:rPr>
          <w:rFonts w:ascii="Times New Roman" w:hAnsi="Times New Roman" w:cs="Times New Roman"/>
          <w:sz w:val="24"/>
          <w:szCs w:val="24"/>
        </w:rPr>
        <w:t>)</w:t>
      </w:r>
      <w:r w:rsidRPr="00A05584">
        <w:rPr>
          <w:rFonts w:ascii="Times New Roman" w:hAnsi="Times New Roman" w:cs="Times New Roman"/>
          <w:sz w:val="24"/>
          <w:szCs w:val="24"/>
        </w:rPr>
        <w:t>;</w:t>
      </w:r>
    </w:p>
    <w:p w14:paraId="51EF0D84" w14:textId="631F6744" w:rsidR="00F61056" w:rsidRPr="00A05584" w:rsidRDefault="00F61056" w:rsidP="00D21E7E">
      <w:pPr>
        <w:pStyle w:val="Paragraphedeliste"/>
        <w:numPr>
          <w:ilvl w:val="0"/>
          <w:numId w:val="6"/>
        </w:numPr>
        <w:jc w:val="both"/>
        <w:rPr>
          <w:rFonts w:ascii="Times New Roman" w:hAnsi="Times New Roman" w:cs="Times New Roman"/>
          <w:b/>
          <w:bCs/>
          <w:sz w:val="24"/>
          <w:szCs w:val="24"/>
        </w:rPr>
      </w:pPr>
      <w:r w:rsidRPr="00A05584">
        <w:rPr>
          <w:rFonts w:ascii="Times New Roman" w:hAnsi="Times New Roman" w:cs="Times New Roman"/>
          <w:b/>
          <w:bCs/>
          <w:sz w:val="24"/>
          <w:szCs w:val="24"/>
        </w:rPr>
        <w:t>Compétences techniques :</w:t>
      </w:r>
      <w:r w:rsidRPr="00A05584">
        <w:rPr>
          <w:rFonts w:ascii="Times New Roman" w:hAnsi="Times New Roman" w:cs="Times New Roman"/>
          <w:sz w:val="24"/>
          <w:szCs w:val="24"/>
        </w:rPr>
        <w:t xml:space="preserve"> Gestion financière et RH,</w:t>
      </w:r>
      <w:r w:rsidR="003A0787" w:rsidRPr="00A05584">
        <w:rPr>
          <w:rFonts w:ascii="Times New Roman" w:hAnsi="Times New Roman" w:cs="Times New Roman"/>
          <w:sz w:val="24"/>
          <w:szCs w:val="24"/>
        </w:rPr>
        <w:t xml:space="preserve"> incluant des bénévoles</w:t>
      </w:r>
      <w:r w:rsidR="0087369D" w:rsidRPr="00A05584">
        <w:rPr>
          <w:rFonts w:ascii="Times New Roman" w:hAnsi="Times New Roman" w:cs="Times New Roman"/>
          <w:sz w:val="24"/>
          <w:szCs w:val="24"/>
        </w:rPr>
        <w:t>,</w:t>
      </w:r>
      <w:r w:rsidRPr="00A05584">
        <w:rPr>
          <w:rFonts w:ascii="Times New Roman" w:hAnsi="Times New Roman" w:cs="Times New Roman"/>
          <w:sz w:val="24"/>
          <w:szCs w:val="24"/>
        </w:rPr>
        <w:t xml:space="preserve"> maîtrise de la suite Office et du logiciel Acomba, bonne connaissance du français écrit et parlé, être familier(ère) avec le milieu communautaire et la concertation, être capable de produire des demandes de subvention, habileté à rédiger divers documents administratifs, travailler en collaboration avec un CA;</w:t>
      </w:r>
    </w:p>
    <w:p w14:paraId="5AE65FA9" w14:textId="38F109FD" w:rsidR="00F61056" w:rsidRPr="00A05584" w:rsidRDefault="00F61056" w:rsidP="00D21E7E">
      <w:pPr>
        <w:pStyle w:val="Paragraphedeliste"/>
        <w:numPr>
          <w:ilvl w:val="0"/>
          <w:numId w:val="6"/>
        </w:numPr>
        <w:jc w:val="both"/>
        <w:rPr>
          <w:rFonts w:ascii="Times New Roman" w:hAnsi="Times New Roman" w:cs="Times New Roman"/>
          <w:b/>
          <w:bCs/>
          <w:sz w:val="24"/>
          <w:szCs w:val="24"/>
        </w:rPr>
      </w:pPr>
      <w:r w:rsidRPr="00A05584">
        <w:rPr>
          <w:rFonts w:ascii="Times New Roman" w:hAnsi="Times New Roman" w:cs="Times New Roman"/>
          <w:b/>
          <w:bCs/>
          <w:sz w:val="24"/>
          <w:szCs w:val="24"/>
        </w:rPr>
        <w:t>Compétences interpersonnelles :</w:t>
      </w:r>
      <w:r w:rsidRPr="00A05584">
        <w:rPr>
          <w:rFonts w:ascii="Times New Roman" w:hAnsi="Times New Roman" w:cs="Times New Roman"/>
          <w:sz w:val="24"/>
          <w:szCs w:val="24"/>
        </w:rPr>
        <w:t xml:space="preserve"> Faire preuve de leadership mobilisateur, esprit d’équipe, ouverture et attitude de </w:t>
      </w:r>
      <w:r w:rsidR="00D576BB" w:rsidRPr="00A05584">
        <w:rPr>
          <w:rFonts w:ascii="Times New Roman" w:hAnsi="Times New Roman" w:cs="Times New Roman"/>
          <w:sz w:val="24"/>
          <w:szCs w:val="24"/>
        </w:rPr>
        <w:t>non-jugement</w:t>
      </w:r>
      <w:r w:rsidRPr="00A05584">
        <w:rPr>
          <w:rFonts w:ascii="Times New Roman" w:hAnsi="Times New Roman" w:cs="Times New Roman"/>
          <w:sz w:val="24"/>
          <w:szCs w:val="24"/>
        </w:rPr>
        <w:t xml:space="preserve"> face à une clientèle vulnérable, bonne</w:t>
      </w:r>
      <w:r w:rsidR="00D11D91" w:rsidRPr="00A05584">
        <w:rPr>
          <w:rFonts w:ascii="Times New Roman" w:hAnsi="Times New Roman" w:cs="Times New Roman"/>
          <w:sz w:val="24"/>
          <w:szCs w:val="24"/>
        </w:rPr>
        <w:t>s</w:t>
      </w:r>
      <w:r w:rsidRPr="00A05584">
        <w:rPr>
          <w:rFonts w:ascii="Times New Roman" w:hAnsi="Times New Roman" w:cs="Times New Roman"/>
          <w:sz w:val="24"/>
          <w:szCs w:val="24"/>
        </w:rPr>
        <w:t xml:space="preserve"> aptitudes relationnelles;</w:t>
      </w:r>
    </w:p>
    <w:p w14:paraId="52F0C703" w14:textId="7C80ABE6" w:rsidR="00F61056" w:rsidRPr="00A05584" w:rsidRDefault="00F61056" w:rsidP="00D21E7E">
      <w:pPr>
        <w:pStyle w:val="Paragraphedeliste"/>
        <w:numPr>
          <w:ilvl w:val="0"/>
          <w:numId w:val="6"/>
        </w:numPr>
        <w:spacing w:after="0"/>
        <w:jc w:val="both"/>
        <w:rPr>
          <w:rFonts w:ascii="Times New Roman" w:hAnsi="Times New Roman" w:cs="Times New Roman"/>
          <w:b/>
          <w:bCs/>
          <w:sz w:val="24"/>
          <w:szCs w:val="24"/>
        </w:rPr>
      </w:pPr>
      <w:r w:rsidRPr="00A05584">
        <w:rPr>
          <w:rFonts w:ascii="Times New Roman" w:hAnsi="Times New Roman" w:cs="Times New Roman"/>
          <w:b/>
          <w:bCs/>
          <w:sz w:val="24"/>
          <w:szCs w:val="24"/>
        </w:rPr>
        <w:t>Qualités personnelles :</w:t>
      </w:r>
      <w:r w:rsidRPr="00A05584">
        <w:rPr>
          <w:rFonts w:ascii="Times New Roman" w:hAnsi="Times New Roman" w:cs="Times New Roman"/>
          <w:sz w:val="24"/>
          <w:szCs w:val="24"/>
        </w:rPr>
        <w:t xml:space="preserve"> Capacité à prendre des décisions, honnêteté, intégrité, capacité à faire preuve </w:t>
      </w:r>
      <w:r w:rsidR="00E40E93" w:rsidRPr="00A05584">
        <w:rPr>
          <w:rFonts w:ascii="Times New Roman" w:hAnsi="Times New Roman" w:cs="Times New Roman"/>
          <w:sz w:val="24"/>
          <w:szCs w:val="24"/>
        </w:rPr>
        <w:t xml:space="preserve">de </w:t>
      </w:r>
      <w:r w:rsidRPr="00A05584">
        <w:rPr>
          <w:rFonts w:ascii="Times New Roman" w:hAnsi="Times New Roman" w:cs="Times New Roman"/>
          <w:sz w:val="24"/>
          <w:szCs w:val="24"/>
        </w:rPr>
        <w:t>flexibilité et d’agilité, particulièrement au niveau de la gestion des ressources humaines, bonnes aptitudes à la compréhension et l’analyse rapide de données ou de situations complexes, vision à long terme, sens de l’organisation et opérationnel, gestion des priorités, patience</w:t>
      </w:r>
      <w:r w:rsidR="00ED47B9">
        <w:rPr>
          <w:rFonts w:ascii="Times New Roman" w:hAnsi="Times New Roman" w:cs="Times New Roman"/>
          <w:sz w:val="24"/>
          <w:szCs w:val="24"/>
        </w:rPr>
        <w:t>;</w:t>
      </w:r>
    </w:p>
    <w:p w14:paraId="222E21E4" w14:textId="0C83E129" w:rsidR="00471D37" w:rsidRPr="00ED47B9" w:rsidRDefault="00471D37" w:rsidP="00ED47B9">
      <w:pPr>
        <w:pStyle w:val="Paragraphedeliste"/>
        <w:numPr>
          <w:ilvl w:val="0"/>
          <w:numId w:val="6"/>
        </w:numPr>
        <w:jc w:val="both"/>
        <w:rPr>
          <w:rFonts w:ascii="Times New Roman" w:hAnsi="Times New Roman" w:cs="Times New Roman"/>
          <w:bCs/>
          <w:sz w:val="24"/>
          <w:szCs w:val="24"/>
        </w:rPr>
      </w:pPr>
      <w:r w:rsidRPr="00ED47B9">
        <w:rPr>
          <w:rFonts w:ascii="Times New Roman" w:hAnsi="Times New Roman" w:cs="Times New Roman"/>
          <w:bCs/>
          <w:sz w:val="24"/>
          <w:szCs w:val="24"/>
        </w:rPr>
        <w:t>Permis de conduire classe 5</w:t>
      </w:r>
      <w:r w:rsidR="007303FF" w:rsidRPr="00ED47B9">
        <w:rPr>
          <w:rFonts w:ascii="Times New Roman" w:hAnsi="Times New Roman" w:cs="Times New Roman"/>
          <w:bCs/>
          <w:sz w:val="24"/>
          <w:szCs w:val="24"/>
        </w:rPr>
        <w:t xml:space="preserve"> obligatoire.</w:t>
      </w:r>
    </w:p>
    <w:p w14:paraId="4E445CD2" w14:textId="77777777" w:rsidR="007303FF" w:rsidRPr="00227D93" w:rsidRDefault="007303FF" w:rsidP="00471D37">
      <w:pPr>
        <w:rPr>
          <w:rFonts w:ascii="Times New Roman" w:hAnsi="Times New Roman" w:cs="Times New Roman"/>
          <w:bCs/>
          <w:sz w:val="24"/>
          <w:szCs w:val="24"/>
        </w:rPr>
      </w:pPr>
    </w:p>
    <w:p w14:paraId="1C68DB40" w14:textId="5B1EABAC" w:rsidR="007303FF" w:rsidRPr="00227D93" w:rsidRDefault="007303FF" w:rsidP="0057392B">
      <w:pPr>
        <w:spacing w:after="0"/>
        <w:rPr>
          <w:rFonts w:ascii="Times New Roman" w:hAnsi="Times New Roman" w:cs="Times New Roman"/>
          <w:bCs/>
          <w:sz w:val="24"/>
          <w:szCs w:val="24"/>
        </w:rPr>
      </w:pPr>
      <w:r w:rsidRPr="00227D93">
        <w:rPr>
          <w:rFonts w:ascii="Times New Roman" w:hAnsi="Times New Roman" w:cs="Times New Roman"/>
          <w:bCs/>
          <w:sz w:val="24"/>
          <w:szCs w:val="24"/>
        </w:rPr>
        <w:t>Le Centre d’action bénévole valorise la diversité</w:t>
      </w:r>
      <w:r w:rsidR="008441FA" w:rsidRPr="00227D93">
        <w:rPr>
          <w:rFonts w:ascii="Times New Roman" w:hAnsi="Times New Roman" w:cs="Times New Roman"/>
          <w:bCs/>
          <w:sz w:val="24"/>
          <w:szCs w:val="24"/>
        </w:rPr>
        <w:t xml:space="preserve"> des personnes qu’il embauche.</w:t>
      </w:r>
    </w:p>
    <w:p w14:paraId="696BB510" w14:textId="127C9CC4" w:rsidR="007E5EDC" w:rsidRPr="00227D93" w:rsidRDefault="007E5EDC" w:rsidP="0057392B">
      <w:pPr>
        <w:spacing w:after="0"/>
        <w:rPr>
          <w:rFonts w:ascii="Times New Roman" w:hAnsi="Times New Roman" w:cs="Times New Roman"/>
          <w:bCs/>
          <w:sz w:val="24"/>
          <w:szCs w:val="24"/>
        </w:rPr>
      </w:pPr>
      <w:r w:rsidRPr="00227D93">
        <w:rPr>
          <w:rFonts w:ascii="Times New Roman" w:hAnsi="Times New Roman" w:cs="Times New Roman"/>
          <w:bCs/>
          <w:sz w:val="24"/>
          <w:szCs w:val="24"/>
        </w:rPr>
        <w:t>Seules les candidatures retenues seront contactées.</w:t>
      </w:r>
    </w:p>
    <w:p w14:paraId="1F54886E" w14:textId="5AE6DC09" w:rsidR="007E5EDC" w:rsidRPr="00227D93" w:rsidRDefault="007E5EDC" w:rsidP="0057392B">
      <w:pPr>
        <w:spacing w:after="0"/>
        <w:rPr>
          <w:rFonts w:ascii="Times New Roman" w:hAnsi="Times New Roman" w:cs="Times New Roman"/>
          <w:bCs/>
          <w:sz w:val="24"/>
          <w:szCs w:val="24"/>
        </w:rPr>
      </w:pPr>
      <w:r w:rsidRPr="00227D93">
        <w:rPr>
          <w:rFonts w:ascii="Times New Roman" w:hAnsi="Times New Roman" w:cs="Times New Roman"/>
          <w:bCs/>
          <w:sz w:val="24"/>
          <w:szCs w:val="24"/>
        </w:rPr>
        <w:t xml:space="preserve">Pour postuler, veuillez contacter madame Suzanne Jean </w:t>
      </w:r>
      <w:r w:rsidR="00565EA2">
        <w:rPr>
          <w:rFonts w:ascii="Times New Roman" w:hAnsi="Times New Roman" w:cs="Times New Roman"/>
          <w:bCs/>
          <w:sz w:val="24"/>
          <w:szCs w:val="24"/>
        </w:rPr>
        <w:t>dès que possible.</w:t>
      </w:r>
    </w:p>
    <w:p w14:paraId="45A32F12" w14:textId="404964B8" w:rsidR="00961DEA" w:rsidRPr="00227D93" w:rsidRDefault="0026357D" w:rsidP="0057392B">
      <w:pPr>
        <w:spacing w:after="0"/>
        <w:rPr>
          <w:rFonts w:ascii="Times New Roman" w:hAnsi="Times New Roman" w:cs="Times New Roman"/>
          <w:sz w:val="24"/>
          <w:szCs w:val="24"/>
        </w:rPr>
      </w:pPr>
      <w:r w:rsidRPr="00227D93">
        <w:rPr>
          <w:rFonts w:ascii="Times New Roman" w:hAnsi="Times New Roman" w:cs="Times New Roman"/>
          <w:sz w:val="24"/>
          <w:szCs w:val="24"/>
        </w:rPr>
        <w:t>Téléphone : 418 851-4068</w:t>
      </w:r>
    </w:p>
    <w:p w14:paraId="3F293609" w14:textId="07A8565C" w:rsidR="0026357D" w:rsidRPr="00227D93" w:rsidRDefault="0026357D" w:rsidP="0057392B">
      <w:pPr>
        <w:spacing w:after="0"/>
        <w:rPr>
          <w:rFonts w:ascii="Times New Roman" w:hAnsi="Times New Roman" w:cs="Times New Roman"/>
          <w:sz w:val="24"/>
          <w:szCs w:val="24"/>
        </w:rPr>
      </w:pPr>
      <w:r w:rsidRPr="00227D93">
        <w:rPr>
          <w:rFonts w:ascii="Times New Roman" w:hAnsi="Times New Roman" w:cs="Times New Roman"/>
          <w:sz w:val="24"/>
          <w:szCs w:val="24"/>
        </w:rPr>
        <w:t xml:space="preserve">Courriel : </w:t>
      </w:r>
      <w:hyperlink r:id="rId8" w:history="1">
        <w:r w:rsidR="008A0455" w:rsidRPr="00367108">
          <w:rPr>
            <w:rStyle w:val="Lienhypertexte"/>
            <w:rFonts w:ascii="Times New Roman" w:hAnsi="Times New Roman" w:cs="Times New Roman"/>
            <w:sz w:val="24"/>
            <w:szCs w:val="24"/>
          </w:rPr>
          <w:t>suzanne.jean@bellnet.ca</w:t>
        </w:r>
      </w:hyperlink>
    </w:p>
    <w:p w14:paraId="65178AC3" w14:textId="1F05BE2C" w:rsidR="00E74051" w:rsidRPr="00227D93" w:rsidRDefault="00E74051" w:rsidP="0057392B">
      <w:pPr>
        <w:spacing w:after="0"/>
        <w:rPr>
          <w:rFonts w:ascii="Times New Roman" w:hAnsi="Times New Roman" w:cs="Times New Roman"/>
          <w:sz w:val="24"/>
          <w:szCs w:val="24"/>
        </w:rPr>
      </w:pPr>
      <w:r w:rsidRPr="00227D93">
        <w:rPr>
          <w:rFonts w:ascii="Times New Roman" w:hAnsi="Times New Roman" w:cs="Times New Roman"/>
          <w:sz w:val="24"/>
          <w:szCs w:val="24"/>
        </w:rPr>
        <w:t>En personne ou par la poste : 169, rue Notre-Dame Ouest, Trois-Pistoles (</w:t>
      </w:r>
      <w:proofErr w:type="gramStart"/>
      <w:r w:rsidRPr="00227D93">
        <w:rPr>
          <w:rFonts w:ascii="Times New Roman" w:hAnsi="Times New Roman" w:cs="Times New Roman"/>
          <w:sz w:val="24"/>
          <w:szCs w:val="24"/>
        </w:rPr>
        <w:t>Québec)  G</w:t>
      </w:r>
      <w:proofErr w:type="gramEnd"/>
      <w:r w:rsidRPr="00227D93">
        <w:rPr>
          <w:rFonts w:ascii="Times New Roman" w:hAnsi="Times New Roman" w:cs="Times New Roman"/>
          <w:sz w:val="24"/>
          <w:szCs w:val="24"/>
        </w:rPr>
        <w:t>0L 4K0</w:t>
      </w:r>
    </w:p>
    <w:p w14:paraId="00858491" w14:textId="77777777" w:rsidR="00D916C7" w:rsidRPr="00227D93" w:rsidRDefault="00D916C7" w:rsidP="00D916C7">
      <w:pPr>
        <w:rPr>
          <w:rFonts w:ascii="Times New Roman" w:hAnsi="Times New Roman" w:cs="Times New Roman"/>
          <w:sz w:val="24"/>
          <w:szCs w:val="24"/>
        </w:rPr>
      </w:pPr>
    </w:p>
    <w:p w14:paraId="0C284D36" w14:textId="77777777" w:rsidR="00D916C7" w:rsidRPr="00227D93" w:rsidRDefault="00D916C7" w:rsidP="00D916C7">
      <w:pPr>
        <w:rPr>
          <w:rFonts w:ascii="Times New Roman" w:hAnsi="Times New Roman" w:cs="Times New Roman"/>
          <w:sz w:val="24"/>
          <w:szCs w:val="24"/>
        </w:rPr>
      </w:pPr>
    </w:p>
    <w:p w14:paraId="4A0DADFF" w14:textId="77777777" w:rsidR="00D916C7" w:rsidRPr="00227D93" w:rsidRDefault="00D916C7" w:rsidP="00D916C7">
      <w:pPr>
        <w:rPr>
          <w:rFonts w:ascii="Times New Roman" w:hAnsi="Times New Roman" w:cs="Times New Roman"/>
          <w:sz w:val="24"/>
          <w:szCs w:val="24"/>
        </w:rPr>
      </w:pPr>
    </w:p>
    <w:sectPr w:rsidR="00D916C7" w:rsidRPr="00227D93" w:rsidSect="00752C8D">
      <w:headerReference w:type="even" r:id="rId9"/>
      <w:headerReference w:type="default" r:id="rId10"/>
      <w:footerReference w:type="even" r:id="rId11"/>
      <w:footerReference w:type="default" r:id="rId12"/>
      <w:headerReference w:type="first" r:id="rId13"/>
      <w:footerReference w:type="first" r:id="rId14"/>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88E50A" w14:textId="77777777" w:rsidR="00345A8C" w:rsidRDefault="00345A8C" w:rsidP="002728B3">
      <w:pPr>
        <w:spacing w:after="0" w:line="240" w:lineRule="auto"/>
      </w:pPr>
      <w:r>
        <w:separator/>
      </w:r>
    </w:p>
  </w:endnote>
  <w:endnote w:type="continuationSeparator" w:id="0">
    <w:p w14:paraId="3B0C6AA3" w14:textId="77777777" w:rsidR="00345A8C" w:rsidRDefault="00345A8C" w:rsidP="002728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7066FB" w14:textId="77777777" w:rsidR="00A05584" w:rsidRDefault="00A05584">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7C43D3" w14:textId="77777777" w:rsidR="00A05584" w:rsidRDefault="00A05584">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DBF6A0" w14:textId="77777777" w:rsidR="00A05584" w:rsidRDefault="00A05584">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DC2B99" w14:textId="77777777" w:rsidR="00345A8C" w:rsidRDefault="00345A8C" w:rsidP="002728B3">
      <w:pPr>
        <w:spacing w:after="0" w:line="240" w:lineRule="auto"/>
      </w:pPr>
      <w:r>
        <w:separator/>
      </w:r>
    </w:p>
  </w:footnote>
  <w:footnote w:type="continuationSeparator" w:id="0">
    <w:p w14:paraId="1A1D02B3" w14:textId="77777777" w:rsidR="00345A8C" w:rsidRDefault="00345A8C" w:rsidP="002728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6BA6BE" w14:textId="77777777" w:rsidR="00A05584" w:rsidRDefault="00A0558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74C65" w14:textId="5FBED971" w:rsidR="002728B3" w:rsidRDefault="002728B3">
    <w:pPr>
      <w:pStyle w:val="En-tte"/>
    </w:pPr>
    <w:r>
      <w:rPr>
        <w:noProof/>
      </w:rPr>
      <w:drawing>
        <wp:inline distT="0" distB="0" distL="0" distR="0" wp14:anchorId="258E2A49" wp14:editId="3AC43BC0">
          <wp:extent cx="1783080" cy="631210"/>
          <wp:effectExtent l="0" t="0" r="7620" b="0"/>
          <wp:docPr id="156467395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4673952" name="Image 1564673952"/>
                  <pic:cNvPicPr/>
                </pic:nvPicPr>
                <pic:blipFill>
                  <a:blip r:embed="rId1">
                    <a:extLst>
                      <a:ext uri="{28A0092B-C50C-407E-A947-70E740481C1C}">
                        <a14:useLocalDpi xmlns:a14="http://schemas.microsoft.com/office/drawing/2010/main" val="0"/>
                      </a:ext>
                    </a:extLst>
                  </a:blip>
                  <a:stretch>
                    <a:fillRect/>
                  </a:stretch>
                </pic:blipFill>
                <pic:spPr>
                  <a:xfrm>
                    <a:off x="0" y="0"/>
                    <a:ext cx="1804143" cy="638666"/>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C67FF" w14:textId="77777777" w:rsidR="00A05584" w:rsidRDefault="00A05584">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094E84"/>
    <w:multiLevelType w:val="hybridMultilevel"/>
    <w:tmpl w:val="B4DA80A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3013088F"/>
    <w:multiLevelType w:val="hybridMultilevel"/>
    <w:tmpl w:val="EE7E033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376D13D1"/>
    <w:multiLevelType w:val="hybridMultilevel"/>
    <w:tmpl w:val="D1C4D98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5BF804DF"/>
    <w:multiLevelType w:val="hybridMultilevel"/>
    <w:tmpl w:val="CEF636F8"/>
    <w:lvl w:ilvl="0" w:tplc="DF50A5C4">
      <w:start w:val="1"/>
      <w:numFmt w:val="upperLetter"/>
      <w:lvlText w:val="%1-"/>
      <w:lvlJc w:val="left"/>
      <w:pPr>
        <w:ind w:left="360" w:hanging="360"/>
      </w:pPr>
      <w:rPr>
        <w:rFonts w:hint="default"/>
      </w:rPr>
    </w:lvl>
    <w:lvl w:ilvl="1" w:tplc="0C0C0019" w:tentative="1">
      <w:start w:val="1"/>
      <w:numFmt w:val="lowerLetter"/>
      <w:lvlText w:val="%2."/>
      <w:lvlJc w:val="left"/>
      <w:pPr>
        <w:ind w:left="1080" w:hanging="360"/>
      </w:pPr>
    </w:lvl>
    <w:lvl w:ilvl="2" w:tplc="0C0C001B" w:tentative="1">
      <w:start w:val="1"/>
      <w:numFmt w:val="lowerRoman"/>
      <w:lvlText w:val="%3."/>
      <w:lvlJc w:val="right"/>
      <w:pPr>
        <w:ind w:left="1800" w:hanging="180"/>
      </w:pPr>
    </w:lvl>
    <w:lvl w:ilvl="3" w:tplc="0C0C000F" w:tentative="1">
      <w:start w:val="1"/>
      <w:numFmt w:val="decimal"/>
      <w:lvlText w:val="%4."/>
      <w:lvlJc w:val="left"/>
      <w:pPr>
        <w:ind w:left="2520" w:hanging="360"/>
      </w:pPr>
    </w:lvl>
    <w:lvl w:ilvl="4" w:tplc="0C0C0019" w:tentative="1">
      <w:start w:val="1"/>
      <w:numFmt w:val="lowerLetter"/>
      <w:lvlText w:val="%5."/>
      <w:lvlJc w:val="left"/>
      <w:pPr>
        <w:ind w:left="3240" w:hanging="360"/>
      </w:pPr>
    </w:lvl>
    <w:lvl w:ilvl="5" w:tplc="0C0C001B" w:tentative="1">
      <w:start w:val="1"/>
      <w:numFmt w:val="lowerRoman"/>
      <w:lvlText w:val="%6."/>
      <w:lvlJc w:val="right"/>
      <w:pPr>
        <w:ind w:left="3960" w:hanging="180"/>
      </w:pPr>
    </w:lvl>
    <w:lvl w:ilvl="6" w:tplc="0C0C000F" w:tentative="1">
      <w:start w:val="1"/>
      <w:numFmt w:val="decimal"/>
      <w:lvlText w:val="%7."/>
      <w:lvlJc w:val="left"/>
      <w:pPr>
        <w:ind w:left="4680" w:hanging="360"/>
      </w:pPr>
    </w:lvl>
    <w:lvl w:ilvl="7" w:tplc="0C0C0019" w:tentative="1">
      <w:start w:val="1"/>
      <w:numFmt w:val="lowerLetter"/>
      <w:lvlText w:val="%8."/>
      <w:lvlJc w:val="left"/>
      <w:pPr>
        <w:ind w:left="5400" w:hanging="360"/>
      </w:pPr>
    </w:lvl>
    <w:lvl w:ilvl="8" w:tplc="0C0C001B" w:tentative="1">
      <w:start w:val="1"/>
      <w:numFmt w:val="lowerRoman"/>
      <w:lvlText w:val="%9."/>
      <w:lvlJc w:val="right"/>
      <w:pPr>
        <w:ind w:left="6120" w:hanging="180"/>
      </w:pPr>
    </w:lvl>
  </w:abstractNum>
  <w:abstractNum w:abstractNumId="4" w15:restartNumberingAfterBreak="0">
    <w:nsid w:val="618D3C87"/>
    <w:multiLevelType w:val="hybridMultilevel"/>
    <w:tmpl w:val="15AE234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737E6CFA"/>
    <w:multiLevelType w:val="hybridMultilevel"/>
    <w:tmpl w:val="F458910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246352692">
    <w:abstractNumId w:val="3"/>
  </w:num>
  <w:num w:numId="2" w16cid:durableId="990256283">
    <w:abstractNumId w:val="1"/>
  </w:num>
  <w:num w:numId="3" w16cid:durableId="824471225">
    <w:abstractNumId w:val="5"/>
  </w:num>
  <w:num w:numId="4" w16cid:durableId="1261448688">
    <w:abstractNumId w:val="0"/>
  </w:num>
  <w:num w:numId="5" w16cid:durableId="643244315">
    <w:abstractNumId w:val="2"/>
  </w:num>
  <w:num w:numId="6" w16cid:durableId="55728465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8B3"/>
    <w:rsid w:val="000C1D9E"/>
    <w:rsid w:val="00177766"/>
    <w:rsid w:val="001D0C2D"/>
    <w:rsid w:val="001F716C"/>
    <w:rsid w:val="00227D93"/>
    <w:rsid w:val="0026357D"/>
    <w:rsid w:val="0026430A"/>
    <w:rsid w:val="002665B3"/>
    <w:rsid w:val="002728B3"/>
    <w:rsid w:val="0027432C"/>
    <w:rsid w:val="002876C4"/>
    <w:rsid w:val="00337996"/>
    <w:rsid w:val="003415D5"/>
    <w:rsid w:val="003434F6"/>
    <w:rsid w:val="00345A8C"/>
    <w:rsid w:val="00353E7F"/>
    <w:rsid w:val="003644C6"/>
    <w:rsid w:val="003A0787"/>
    <w:rsid w:val="003C5450"/>
    <w:rsid w:val="004558A0"/>
    <w:rsid w:val="00455B76"/>
    <w:rsid w:val="00471D37"/>
    <w:rsid w:val="004F502D"/>
    <w:rsid w:val="00504016"/>
    <w:rsid w:val="00506CB0"/>
    <w:rsid w:val="00520FF1"/>
    <w:rsid w:val="00521BEB"/>
    <w:rsid w:val="00523C8C"/>
    <w:rsid w:val="00565EA2"/>
    <w:rsid w:val="005701A2"/>
    <w:rsid w:val="0057392B"/>
    <w:rsid w:val="00580AF0"/>
    <w:rsid w:val="005911CA"/>
    <w:rsid w:val="005B59C1"/>
    <w:rsid w:val="005C000C"/>
    <w:rsid w:val="005C569C"/>
    <w:rsid w:val="005D03DB"/>
    <w:rsid w:val="00602FBC"/>
    <w:rsid w:val="00605AFC"/>
    <w:rsid w:val="006116B0"/>
    <w:rsid w:val="006168F7"/>
    <w:rsid w:val="0067549C"/>
    <w:rsid w:val="006878BC"/>
    <w:rsid w:val="00700D7A"/>
    <w:rsid w:val="00721665"/>
    <w:rsid w:val="00725378"/>
    <w:rsid w:val="007303FF"/>
    <w:rsid w:val="00734428"/>
    <w:rsid w:val="00736897"/>
    <w:rsid w:val="00752C8D"/>
    <w:rsid w:val="00766460"/>
    <w:rsid w:val="007E0A2F"/>
    <w:rsid w:val="007E5EDC"/>
    <w:rsid w:val="00821C24"/>
    <w:rsid w:val="008441FA"/>
    <w:rsid w:val="0087369D"/>
    <w:rsid w:val="00876A81"/>
    <w:rsid w:val="008932CF"/>
    <w:rsid w:val="00896043"/>
    <w:rsid w:val="008A0455"/>
    <w:rsid w:val="008B1915"/>
    <w:rsid w:val="008C1A6D"/>
    <w:rsid w:val="008C461E"/>
    <w:rsid w:val="008D1456"/>
    <w:rsid w:val="008E2FEF"/>
    <w:rsid w:val="009369CF"/>
    <w:rsid w:val="0094238A"/>
    <w:rsid w:val="00961DEA"/>
    <w:rsid w:val="00992460"/>
    <w:rsid w:val="00994539"/>
    <w:rsid w:val="009A515C"/>
    <w:rsid w:val="009E45D7"/>
    <w:rsid w:val="009E6A73"/>
    <w:rsid w:val="00A05584"/>
    <w:rsid w:val="00A064B9"/>
    <w:rsid w:val="00A43D1D"/>
    <w:rsid w:val="00A4763B"/>
    <w:rsid w:val="00A84B6C"/>
    <w:rsid w:val="00AB1F99"/>
    <w:rsid w:val="00AB5862"/>
    <w:rsid w:val="00AF46C3"/>
    <w:rsid w:val="00AF7EFB"/>
    <w:rsid w:val="00BA236A"/>
    <w:rsid w:val="00BC2D24"/>
    <w:rsid w:val="00BE006E"/>
    <w:rsid w:val="00C0485A"/>
    <w:rsid w:val="00C70BC6"/>
    <w:rsid w:val="00C97EFC"/>
    <w:rsid w:val="00D01E86"/>
    <w:rsid w:val="00D04BFD"/>
    <w:rsid w:val="00D11D91"/>
    <w:rsid w:val="00D14E2A"/>
    <w:rsid w:val="00D208EC"/>
    <w:rsid w:val="00D21E7E"/>
    <w:rsid w:val="00D35C9C"/>
    <w:rsid w:val="00D50F1F"/>
    <w:rsid w:val="00D576BB"/>
    <w:rsid w:val="00D916C7"/>
    <w:rsid w:val="00DA00FE"/>
    <w:rsid w:val="00DE7F54"/>
    <w:rsid w:val="00E30105"/>
    <w:rsid w:val="00E40E93"/>
    <w:rsid w:val="00E42823"/>
    <w:rsid w:val="00E45420"/>
    <w:rsid w:val="00E6613C"/>
    <w:rsid w:val="00E74051"/>
    <w:rsid w:val="00EB08C2"/>
    <w:rsid w:val="00EC3CC9"/>
    <w:rsid w:val="00ED2ED6"/>
    <w:rsid w:val="00ED47B9"/>
    <w:rsid w:val="00EF2601"/>
    <w:rsid w:val="00EF2C5F"/>
    <w:rsid w:val="00F1655A"/>
    <w:rsid w:val="00F61056"/>
    <w:rsid w:val="00F70635"/>
    <w:rsid w:val="00F72694"/>
    <w:rsid w:val="00F84087"/>
    <w:rsid w:val="00F90668"/>
    <w:rsid w:val="00FC7241"/>
    <w:rsid w:val="00FE1C45"/>
    <w:rsid w:val="00FF018F"/>
    <w:rsid w:val="00FF78CA"/>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3CA9B7"/>
  <w15:chartTrackingRefBased/>
  <w15:docId w15:val="{39DB3D65-DB34-442D-A8AF-D4B8BFA31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2728B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2728B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2728B3"/>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2728B3"/>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2728B3"/>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2728B3"/>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2728B3"/>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2728B3"/>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2728B3"/>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728B3"/>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2728B3"/>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2728B3"/>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2728B3"/>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2728B3"/>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2728B3"/>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2728B3"/>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2728B3"/>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2728B3"/>
    <w:rPr>
      <w:rFonts w:eastAsiaTheme="majorEastAsia" w:cstheme="majorBidi"/>
      <w:color w:val="272727" w:themeColor="text1" w:themeTint="D8"/>
    </w:rPr>
  </w:style>
  <w:style w:type="paragraph" w:styleId="Titre">
    <w:name w:val="Title"/>
    <w:basedOn w:val="Normal"/>
    <w:next w:val="Normal"/>
    <w:link w:val="TitreCar"/>
    <w:uiPriority w:val="10"/>
    <w:qFormat/>
    <w:rsid w:val="002728B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2728B3"/>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2728B3"/>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2728B3"/>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2728B3"/>
    <w:pPr>
      <w:spacing w:before="160"/>
      <w:jc w:val="center"/>
    </w:pPr>
    <w:rPr>
      <w:i/>
      <w:iCs/>
      <w:color w:val="404040" w:themeColor="text1" w:themeTint="BF"/>
    </w:rPr>
  </w:style>
  <w:style w:type="character" w:customStyle="1" w:styleId="CitationCar">
    <w:name w:val="Citation Car"/>
    <w:basedOn w:val="Policepardfaut"/>
    <w:link w:val="Citation"/>
    <w:uiPriority w:val="29"/>
    <w:rsid w:val="002728B3"/>
    <w:rPr>
      <w:i/>
      <w:iCs/>
      <w:color w:val="404040" w:themeColor="text1" w:themeTint="BF"/>
    </w:rPr>
  </w:style>
  <w:style w:type="paragraph" w:styleId="Paragraphedeliste">
    <w:name w:val="List Paragraph"/>
    <w:basedOn w:val="Normal"/>
    <w:uiPriority w:val="34"/>
    <w:qFormat/>
    <w:rsid w:val="002728B3"/>
    <w:pPr>
      <w:ind w:left="720"/>
      <w:contextualSpacing/>
    </w:pPr>
  </w:style>
  <w:style w:type="character" w:styleId="Accentuationintense">
    <w:name w:val="Intense Emphasis"/>
    <w:basedOn w:val="Policepardfaut"/>
    <w:uiPriority w:val="21"/>
    <w:qFormat/>
    <w:rsid w:val="002728B3"/>
    <w:rPr>
      <w:i/>
      <w:iCs/>
      <w:color w:val="0F4761" w:themeColor="accent1" w:themeShade="BF"/>
    </w:rPr>
  </w:style>
  <w:style w:type="paragraph" w:styleId="Citationintense">
    <w:name w:val="Intense Quote"/>
    <w:basedOn w:val="Normal"/>
    <w:next w:val="Normal"/>
    <w:link w:val="CitationintenseCar"/>
    <w:uiPriority w:val="30"/>
    <w:qFormat/>
    <w:rsid w:val="002728B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2728B3"/>
    <w:rPr>
      <w:i/>
      <w:iCs/>
      <w:color w:val="0F4761" w:themeColor="accent1" w:themeShade="BF"/>
    </w:rPr>
  </w:style>
  <w:style w:type="character" w:styleId="Rfrenceintense">
    <w:name w:val="Intense Reference"/>
    <w:basedOn w:val="Policepardfaut"/>
    <w:uiPriority w:val="32"/>
    <w:qFormat/>
    <w:rsid w:val="002728B3"/>
    <w:rPr>
      <w:b/>
      <w:bCs/>
      <w:smallCaps/>
      <w:color w:val="0F4761" w:themeColor="accent1" w:themeShade="BF"/>
      <w:spacing w:val="5"/>
    </w:rPr>
  </w:style>
  <w:style w:type="paragraph" w:styleId="En-tte">
    <w:name w:val="header"/>
    <w:basedOn w:val="Normal"/>
    <w:link w:val="En-tteCar"/>
    <w:uiPriority w:val="99"/>
    <w:unhideWhenUsed/>
    <w:rsid w:val="002728B3"/>
    <w:pPr>
      <w:tabs>
        <w:tab w:val="center" w:pos="4320"/>
        <w:tab w:val="right" w:pos="8640"/>
      </w:tabs>
      <w:spacing w:after="0" w:line="240" w:lineRule="auto"/>
    </w:pPr>
  </w:style>
  <w:style w:type="character" w:customStyle="1" w:styleId="En-tteCar">
    <w:name w:val="En-tête Car"/>
    <w:basedOn w:val="Policepardfaut"/>
    <w:link w:val="En-tte"/>
    <w:uiPriority w:val="99"/>
    <w:rsid w:val="002728B3"/>
  </w:style>
  <w:style w:type="paragraph" w:styleId="Pieddepage">
    <w:name w:val="footer"/>
    <w:basedOn w:val="Normal"/>
    <w:link w:val="PieddepageCar"/>
    <w:uiPriority w:val="99"/>
    <w:unhideWhenUsed/>
    <w:rsid w:val="002728B3"/>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2728B3"/>
  </w:style>
  <w:style w:type="character" w:styleId="Marquedecommentaire">
    <w:name w:val="annotation reference"/>
    <w:basedOn w:val="Policepardfaut"/>
    <w:uiPriority w:val="99"/>
    <w:semiHidden/>
    <w:unhideWhenUsed/>
    <w:rsid w:val="008B1915"/>
    <w:rPr>
      <w:sz w:val="16"/>
      <w:szCs w:val="16"/>
    </w:rPr>
  </w:style>
  <w:style w:type="paragraph" w:styleId="Commentaire">
    <w:name w:val="annotation text"/>
    <w:basedOn w:val="Normal"/>
    <w:link w:val="CommentaireCar"/>
    <w:uiPriority w:val="99"/>
    <w:unhideWhenUsed/>
    <w:rsid w:val="008B1915"/>
    <w:pPr>
      <w:spacing w:line="240" w:lineRule="auto"/>
    </w:pPr>
    <w:rPr>
      <w:sz w:val="20"/>
      <w:szCs w:val="20"/>
    </w:rPr>
  </w:style>
  <w:style w:type="character" w:customStyle="1" w:styleId="CommentaireCar">
    <w:name w:val="Commentaire Car"/>
    <w:basedOn w:val="Policepardfaut"/>
    <w:link w:val="Commentaire"/>
    <w:uiPriority w:val="99"/>
    <w:rsid w:val="008B1915"/>
    <w:rPr>
      <w:sz w:val="20"/>
      <w:szCs w:val="20"/>
    </w:rPr>
  </w:style>
  <w:style w:type="character" w:styleId="Lienhypertexte">
    <w:name w:val="Hyperlink"/>
    <w:basedOn w:val="Policepardfaut"/>
    <w:uiPriority w:val="99"/>
    <w:unhideWhenUsed/>
    <w:rsid w:val="00E74051"/>
    <w:rPr>
      <w:color w:val="467886" w:themeColor="hyperlink"/>
      <w:u w:val="single"/>
    </w:rPr>
  </w:style>
  <w:style w:type="character" w:styleId="Mentionnonrsolue">
    <w:name w:val="Unresolved Mention"/>
    <w:basedOn w:val="Policepardfaut"/>
    <w:uiPriority w:val="99"/>
    <w:semiHidden/>
    <w:unhideWhenUsed/>
    <w:rsid w:val="00E74051"/>
    <w:rPr>
      <w:color w:val="605E5C"/>
      <w:shd w:val="clear" w:color="auto" w:fill="E1DFDD"/>
    </w:rPr>
  </w:style>
  <w:style w:type="paragraph" w:styleId="Objetducommentaire">
    <w:name w:val="annotation subject"/>
    <w:basedOn w:val="Commentaire"/>
    <w:next w:val="Commentaire"/>
    <w:link w:val="ObjetducommentaireCar"/>
    <w:uiPriority w:val="99"/>
    <w:semiHidden/>
    <w:unhideWhenUsed/>
    <w:rsid w:val="004558A0"/>
    <w:rPr>
      <w:b/>
      <w:bCs/>
    </w:rPr>
  </w:style>
  <w:style w:type="character" w:customStyle="1" w:styleId="ObjetducommentaireCar">
    <w:name w:val="Objet du commentaire Car"/>
    <w:basedOn w:val="CommentaireCar"/>
    <w:link w:val="Objetducommentaire"/>
    <w:uiPriority w:val="99"/>
    <w:semiHidden/>
    <w:rsid w:val="004558A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zanne.jean@bellnet.ca"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0772D2-0A99-48A7-89CE-593DC207B9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920</Words>
  <Characters>5061</Characters>
  <Application>Microsoft Office Word</Application>
  <DocSecurity>4</DocSecurity>
  <Lines>42</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Sandie Lebel</dc:creator>
  <cp:keywords/>
  <dc:description/>
  <cp:lastModifiedBy>Mireille Levesque</cp:lastModifiedBy>
  <cp:revision>2</cp:revision>
  <dcterms:created xsi:type="dcterms:W3CDTF">2025-03-21T13:59:00Z</dcterms:created>
  <dcterms:modified xsi:type="dcterms:W3CDTF">2025-03-21T13:59:00Z</dcterms:modified>
</cp:coreProperties>
</file>